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69F79BC2" w:rsidR="00B3599F" w:rsidRDefault="00C00DED" w:rsidP="00C00DED">
      <w:pPr>
        <w:pStyle w:val="NoSpacing"/>
        <w:jc w:val="center"/>
        <w:rPr>
          <w:b/>
          <w:bCs/>
          <w:sz w:val="32"/>
          <w:szCs w:val="32"/>
        </w:rPr>
      </w:pPr>
      <w:r>
        <w:rPr>
          <w:b/>
          <w:bCs/>
          <w:sz w:val="32"/>
          <w:szCs w:val="32"/>
        </w:rPr>
        <w:t>Council Minutes</w:t>
      </w:r>
    </w:p>
    <w:p w14:paraId="5BAB9C22" w14:textId="033B1BED" w:rsidR="00C00DED" w:rsidRPr="00EC7A90" w:rsidRDefault="00C00DED" w:rsidP="00C00DED">
      <w:pPr>
        <w:pStyle w:val="NoSpacing"/>
        <w:jc w:val="center"/>
        <w:rPr>
          <w:b/>
          <w:bCs/>
          <w:sz w:val="32"/>
          <w:szCs w:val="32"/>
        </w:rPr>
      </w:pPr>
      <w:r>
        <w:rPr>
          <w:b/>
          <w:bCs/>
          <w:sz w:val="32"/>
          <w:szCs w:val="32"/>
        </w:rPr>
        <w:t>Regular Meeting</w:t>
      </w:r>
    </w:p>
    <w:p w14:paraId="01194A14" w14:textId="0E89F7A2" w:rsidR="00097187" w:rsidRDefault="00357289" w:rsidP="00EB1DDD">
      <w:pPr>
        <w:pStyle w:val="NoSpacing"/>
        <w:jc w:val="center"/>
        <w:rPr>
          <w:b/>
          <w:bCs/>
          <w:sz w:val="32"/>
          <w:szCs w:val="32"/>
        </w:rPr>
      </w:pPr>
      <w:r>
        <w:rPr>
          <w:b/>
          <w:bCs/>
          <w:sz w:val="32"/>
          <w:szCs w:val="32"/>
        </w:rPr>
        <w:t>September 5</w:t>
      </w:r>
      <w:r w:rsidR="005B2949" w:rsidRPr="00EC7A90">
        <w:rPr>
          <w:b/>
          <w:bCs/>
          <w:sz w:val="32"/>
          <w:szCs w:val="32"/>
        </w:rPr>
        <w:t>, 202</w:t>
      </w:r>
      <w:r w:rsidR="001171D1">
        <w:rPr>
          <w:b/>
          <w:bCs/>
          <w:sz w:val="32"/>
          <w:szCs w:val="32"/>
        </w:rPr>
        <w:t>3</w:t>
      </w:r>
    </w:p>
    <w:p w14:paraId="03314FFA" w14:textId="77777777" w:rsidR="008629F5" w:rsidRDefault="008629F5" w:rsidP="00EB1DDD">
      <w:pPr>
        <w:pStyle w:val="NoSpacing"/>
        <w:jc w:val="center"/>
        <w:rPr>
          <w:b/>
          <w:bCs/>
          <w:sz w:val="32"/>
          <w:szCs w:val="32"/>
        </w:rPr>
      </w:pPr>
    </w:p>
    <w:p w14:paraId="520E94FC" w14:textId="5C0A4D74" w:rsidR="009B4FCB" w:rsidRDefault="009B4FCB" w:rsidP="009B4FCB">
      <w:pPr>
        <w:pStyle w:val="NoSpacing"/>
        <w:rPr>
          <w:b/>
          <w:bCs/>
          <w:sz w:val="24"/>
          <w:szCs w:val="24"/>
        </w:rPr>
      </w:pPr>
      <w:r>
        <w:rPr>
          <w:b/>
          <w:bCs/>
          <w:sz w:val="24"/>
          <w:szCs w:val="24"/>
        </w:rPr>
        <w:t>A regular meeting of the Millen City Council was held on September 5, 2023 at 6:00 p.m. in the Council Chambers at City Hall. Present were Mayor King Rocker, Council Members Darrel Clifton, Regina Coney, Ed Fuller and Robin Scott arrived at 6:10 p.m. Also present were City Attorney Hubert Reeves and City Manager Jeff Brantley.</w:t>
      </w:r>
    </w:p>
    <w:p w14:paraId="477CE936" w14:textId="77777777" w:rsidR="009B4FCB" w:rsidRPr="009B4FCB" w:rsidRDefault="009B4FCB" w:rsidP="009B4FCB">
      <w:pPr>
        <w:pStyle w:val="NoSpacing"/>
        <w:rPr>
          <w:b/>
          <w:bCs/>
          <w:sz w:val="24"/>
          <w:szCs w:val="24"/>
        </w:rPr>
      </w:pPr>
    </w:p>
    <w:p w14:paraId="5A6D324D" w14:textId="5FC42B38" w:rsidR="00B3599F" w:rsidRPr="009B4FCB" w:rsidRDefault="00B3599F" w:rsidP="009B4FCB">
      <w:pPr>
        <w:pStyle w:val="NoSpacing"/>
        <w:numPr>
          <w:ilvl w:val="0"/>
          <w:numId w:val="1"/>
        </w:numPr>
        <w:rPr>
          <w:b/>
          <w:bCs/>
          <w:sz w:val="24"/>
          <w:szCs w:val="24"/>
        </w:rPr>
      </w:pPr>
      <w:r w:rsidRPr="009B4FCB">
        <w:rPr>
          <w:b/>
          <w:bCs/>
          <w:sz w:val="24"/>
          <w:szCs w:val="24"/>
        </w:rPr>
        <w:t>Call to Order</w:t>
      </w:r>
    </w:p>
    <w:p w14:paraId="4CD30799" w14:textId="189AB7C6" w:rsidR="00B3599F" w:rsidRDefault="009B4FCB" w:rsidP="009B4FCB">
      <w:pPr>
        <w:pStyle w:val="NoSpacing"/>
        <w:ind w:left="720"/>
        <w:rPr>
          <w:sz w:val="24"/>
          <w:szCs w:val="24"/>
        </w:rPr>
      </w:pPr>
      <w:r>
        <w:rPr>
          <w:sz w:val="24"/>
          <w:szCs w:val="24"/>
        </w:rPr>
        <w:t>Mayor Rocker called the meeting to order at 6:00 p.m.</w:t>
      </w:r>
    </w:p>
    <w:p w14:paraId="5920E314" w14:textId="77777777" w:rsidR="009B4FCB" w:rsidRPr="009B4FCB" w:rsidRDefault="009B4FCB" w:rsidP="009B4FCB">
      <w:pPr>
        <w:pStyle w:val="NoSpacing"/>
        <w:ind w:left="720"/>
        <w:rPr>
          <w:sz w:val="24"/>
          <w:szCs w:val="24"/>
        </w:rPr>
      </w:pPr>
    </w:p>
    <w:p w14:paraId="37B08128" w14:textId="06686155" w:rsidR="00357289" w:rsidRDefault="00B3599F" w:rsidP="00EB481C">
      <w:pPr>
        <w:pStyle w:val="NoSpacing"/>
        <w:numPr>
          <w:ilvl w:val="0"/>
          <w:numId w:val="1"/>
        </w:numPr>
        <w:rPr>
          <w:b/>
          <w:bCs/>
          <w:sz w:val="24"/>
          <w:szCs w:val="24"/>
        </w:rPr>
      </w:pPr>
      <w:r w:rsidRPr="00D137F8">
        <w:rPr>
          <w:b/>
          <w:bCs/>
          <w:sz w:val="24"/>
          <w:szCs w:val="24"/>
        </w:rPr>
        <w:t>Invocation</w:t>
      </w:r>
    </w:p>
    <w:p w14:paraId="2F419C7A" w14:textId="0C2256AD" w:rsidR="00EB481C" w:rsidRDefault="009B4FCB" w:rsidP="009B4FCB">
      <w:pPr>
        <w:pStyle w:val="NoSpacing"/>
        <w:ind w:left="720"/>
        <w:rPr>
          <w:sz w:val="24"/>
          <w:szCs w:val="24"/>
        </w:rPr>
      </w:pPr>
      <w:r>
        <w:rPr>
          <w:sz w:val="24"/>
          <w:szCs w:val="24"/>
        </w:rPr>
        <w:t>City Attorney Reeves gave the invocation.</w:t>
      </w:r>
    </w:p>
    <w:p w14:paraId="3ECAC286" w14:textId="77777777" w:rsidR="009B4FCB" w:rsidRPr="009B4FCB" w:rsidRDefault="009B4FCB" w:rsidP="009B4FCB">
      <w:pPr>
        <w:pStyle w:val="NoSpacing"/>
        <w:ind w:left="720"/>
        <w:rPr>
          <w:sz w:val="24"/>
          <w:szCs w:val="24"/>
        </w:rPr>
      </w:pPr>
    </w:p>
    <w:p w14:paraId="4C035A6A" w14:textId="7B4E6909" w:rsidR="00357289" w:rsidRDefault="00357289" w:rsidP="00022EF0">
      <w:pPr>
        <w:pStyle w:val="NoSpacing"/>
        <w:numPr>
          <w:ilvl w:val="0"/>
          <w:numId w:val="1"/>
        </w:numPr>
        <w:rPr>
          <w:b/>
          <w:bCs/>
          <w:sz w:val="24"/>
          <w:szCs w:val="24"/>
        </w:rPr>
      </w:pPr>
      <w:r>
        <w:rPr>
          <w:b/>
          <w:bCs/>
          <w:sz w:val="24"/>
          <w:szCs w:val="24"/>
        </w:rPr>
        <w:t xml:space="preserve">Public Hearing to Discuss the 2023 City of Millen </w:t>
      </w:r>
      <w:r w:rsidR="00EB481C">
        <w:rPr>
          <w:b/>
          <w:bCs/>
          <w:sz w:val="24"/>
          <w:szCs w:val="24"/>
        </w:rPr>
        <w:t>Millage</w:t>
      </w:r>
      <w:r>
        <w:rPr>
          <w:b/>
          <w:bCs/>
          <w:sz w:val="24"/>
          <w:szCs w:val="24"/>
        </w:rPr>
        <w:t xml:space="preserve"> Rate</w:t>
      </w:r>
    </w:p>
    <w:p w14:paraId="4F7F391A" w14:textId="23735AC9" w:rsidR="00022EF0" w:rsidRDefault="0074209E" w:rsidP="009B4FCB">
      <w:pPr>
        <w:pStyle w:val="NoSpacing"/>
        <w:ind w:left="720"/>
        <w:rPr>
          <w:sz w:val="24"/>
          <w:szCs w:val="24"/>
        </w:rPr>
      </w:pPr>
      <w:r>
        <w:rPr>
          <w:sz w:val="24"/>
          <w:szCs w:val="24"/>
        </w:rPr>
        <w:t>Mayor Rocker opened the Public Hearing to discuss setting the 2023 City of Millen Millage Rate.</w:t>
      </w:r>
      <w:r w:rsidR="004520D7">
        <w:rPr>
          <w:sz w:val="24"/>
          <w:szCs w:val="24"/>
        </w:rPr>
        <w:t xml:space="preserve"> Council reviewed the </w:t>
      </w:r>
      <w:r w:rsidR="00942850">
        <w:rPr>
          <w:sz w:val="24"/>
          <w:szCs w:val="24"/>
        </w:rPr>
        <w:t>5-year</w:t>
      </w:r>
      <w:r w:rsidR="00B45653">
        <w:rPr>
          <w:sz w:val="24"/>
          <w:szCs w:val="24"/>
        </w:rPr>
        <w:t xml:space="preserve"> tax levy</w:t>
      </w:r>
      <w:r w:rsidR="00942850">
        <w:rPr>
          <w:sz w:val="24"/>
          <w:szCs w:val="24"/>
        </w:rPr>
        <w:t>, and other supporting tax digest documents. Council plans to set the millage rate equal to the rollback rate of 5.528. The public were given the opportunity to ask questions.  With no further discussion Mayor Rocker closed the public hearing at 6:05 p.m.</w:t>
      </w:r>
    </w:p>
    <w:p w14:paraId="7C984E61" w14:textId="77777777" w:rsidR="00942850" w:rsidRPr="009B4FCB" w:rsidRDefault="00942850" w:rsidP="009B4FCB">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2D767DA2" w:rsidR="002F2608" w:rsidRDefault="0007306B" w:rsidP="00357289">
      <w:pPr>
        <w:pStyle w:val="NoSpacing"/>
        <w:numPr>
          <w:ilvl w:val="0"/>
          <w:numId w:val="9"/>
        </w:numPr>
        <w:rPr>
          <w:b/>
          <w:bCs/>
          <w:sz w:val="24"/>
          <w:szCs w:val="24"/>
        </w:rPr>
      </w:pPr>
      <w:r w:rsidRPr="00D137F8">
        <w:rPr>
          <w:b/>
          <w:bCs/>
          <w:sz w:val="24"/>
          <w:szCs w:val="24"/>
        </w:rPr>
        <w:t xml:space="preserve">Approve Minutes from </w:t>
      </w:r>
      <w:r w:rsidR="00357289">
        <w:rPr>
          <w:b/>
          <w:bCs/>
          <w:sz w:val="24"/>
          <w:szCs w:val="24"/>
        </w:rPr>
        <w:t>August 1, 2023</w:t>
      </w:r>
      <w:r w:rsidR="002946D1">
        <w:rPr>
          <w:b/>
          <w:bCs/>
          <w:sz w:val="24"/>
          <w:szCs w:val="24"/>
        </w:rPr>
        <w:t xml:space="preserve"> Regular Meeting</w:t>
      </w:r>
    </w:p>
    <w:p w14:paraId="1D7ED687" w14:textId="7250ECF9" w:rsidR="002946D1" w:rsidRDefault="002946D1" w:rsidP="00357289">
      <w:pPr>
        <w:pStyle w:val="NoSpacing"/>
        <w:numPr>
          <w:ilvl w:val="0"/>
          <w:numId w:val="9"/>
        </w:numPr>
        <w:rPr>
          <w:b/>
          <w:bCs/>
          <w:sz w:val="24"/>
          <w:szCs w:val="24"/>
        </w:rPr>
      </w:pPr>
      <w:r>
        <w:rPr>
          <w:b/>
          <w:bCs/>
          <w:sz w:val="24"/>
          <w:szCs w:val="24"/>
        </w:rPr>
        <w:t>Approve Minutes from August 29, 2023 Called Meeting</w:t>
      </w:r>
    </w:p>
    <w:p w14:paraId="4D6B8AED" w14:textId="595FFDC9" w:rsidR="00EB481C" w:rsidRDefault="00942850" w:rsidP="00942850">
      <w:pPr>
        <w:pStyle w:val="NoSpacing"/>
        <w:ind w:left="720"/>
        <w:rPr>
          <w:sz w:val="24"/>
          <w:szCs w:val="24"/>
        </w:rPr>
      </w:pPr>
      <w:r>
        <w:rPr>
          <w:sz w:val="24"/>
          <w:szCs w:val="24"/>
        </w:rPr>
        <w:t>Council Member Coney made a motion, seconded by Council Member Clifton to approve the Consent Agenda. The motion carried by unanimous vote. Council Member Scott was not present for the vote.</w:t>
      </w:r>
    </w:p>
    <w:p w14:paraId="29E58DE5" w14:textId="77777777" w:rsidR="00942850" w:rsidRPr="00942850" w:rsidRDefault="00942850" w:rsidP="00942850">
      <w:pPr>
        <w:pStyle w:val="NoSpacing"/>
        <w:ind w:left="720"/>
        <w:rPr>
          <w:sz w:val="24"/>
          <w:szCs w:val="24"/>
        </w:rPr>
      </w:pPr>
    </w:p>
    <w:p w14:paraId="5093CCD2" w14:textId="6A0F21B7" w:rsidR="00EB481C" w:rsidRPr="00EB481C" w:rsidRDefault="00EB481C" w:rsidP="00EB481C">
      <w:pPr>
        <w:pStyle w:val="NoSpacing"/>
        <w:numPr>
          <w:ilvl w:val="0"/>
          <w:numId w:val="1"/>
        </w:numPr>
        <w:rPr>
          <w:b/>
          <w:bCs/>
          <w:sz w:val="24"/>
          <w:szCs w:val="24"/>
        </w:rPr>
      </w:pPr>
      <w:r>
        <w:rPr>
          <w:b/>
          <w:bCs/>
          <w:sz w:val="24"/>
          <w:szCs w:val="24"/>
        </w:rPr>
        <w:t xml:space="preserve">Discuss and Vote to Set the City of Millen 2023 Tax Millage Rate </w:t>
      </w:r>
    </w:p>
    <w:p w14:paraId="48508EE1" w14:textId="6D6FF423" w:rsidR="0002632F" w:rsidRDefault="007609E8" w:rsidP="00942850">
      <w:pPr>
        <w:pStyle w:val="NoSpacing"/>
        <w:ind w:left="720"/>
        <w:rPr>
          <w:sz w:val="24"/>
          <w:szCs w:val="24"/>
        </w:rPr>
      </w:pPr>
      <w:r>
        <w:rPr>
          <w:sz w:val="24"/>
          <w:szCs w:val="24"/>
        </w:rPr>
        <w:t>Council Member Coney made a motion, seconded by Council Member Fuller to set the City of Millen 2023 Tax Millage Rate at 5.528. The motion carried by unanimous vote. Council Member Scott was not present for the vote.</w:t>
      </w:r>
    </w:p>
    <w:p w14:paraId="433503F7" w14:textId="0CE4B065" w:rsidR="007609E8" w:rsidRDefault="007609E8" w:rsidP="00942850">
      <w:pPr>
        <w:pStyle w:val="NoSpacing"/>
        <w:ind w:left="720"/>
        <w:rPr>
          <w:sz w:val="24"/>
          <w:szCs w:val="24"/>
        </w:rPr>
      </w:pPr>
      <w:r>
        <w:rPr>
          <w:sz w:val="24"/>
          <w:szCs w:val="24"/>
        </w:rPr>
        <w:t>Council Member Scott arrived after the vote.</w:t>
      </w:r>
    </w:p>
    <w:p w14:paraId="5C6F25E9" w14:textId="77777777" w:rsidR="007609E8" w:rsidRPr="00942850" w:rsidRDefault="007609E8" w:rsidP="00942850">
      <w:pPr>
        <w:pStyle w:val="NoSpacing"/>
        <w:ind w:left="720"/>
        <w:rPr>
          <w:sz w:val="24"/>
          <w:szCs w:val="24"/>
        </w:rPr>
      </w:pPr>
    </w:p>
    <w:p w14:paraId="233D79F6" w14:textId="6BD92006" w:rsidR="005E6F1B" w:rsidRDefault="005E6F1B" w:rsidP="00357289">
      <w:pPr>
        <w:pStyle w:val="NoSpacing"/>
        <w:numPr>
          <w:ilvl w:val="0"/>
          <w:numId w:val="1"/>
        </w:numPr>
        <w:rPr>
          <w:b/>
          <w:bCs/>
          <w:sz w:val="24"/>
          <w:szCs w:val="24"/>
        </w:rPr>
      </w:pPr>
      <w:r>
        <w:rPr>
          <w:b/>
          <w:bCs/>
          <w:sz w:val="24"/>
          <w:szCs w:val="24"/>
        </w:rPr>
        <w:t xml:space="preserve">Review and Approve </w:t>
      </w:r>
      <w:r w:rsidR="00357289">
        <w:rPr>
          <w:b/>
          <w:bCs/>
          <w:sz w:val="24"/>
          <w:szCs w:val="24"/>
        </w:rPr>
        <w:t>Bids on Foggy Field Road Water Line Replacement</w:t>
      </w:r>
    </w:p>
    <w:p w14:paraId="5CD32F5F" w14:textId="547ED10C" w:rsidR="009C6B5D" w:rsidRDefault="00357289" w:rsidP="00EB481C">
      <w:pPr>
        <w:pStyle w:val="NoSpacing"/>
        <w:numPr>
          <w:ilvl w:val="0"/>
          <w:numId w:val="10"/>
        </w:numPr>
        <w:rPr>
          <w:b/>
          <w:bCs/>
          <w:sz w:val="24"/>
          <w:szCs w:val="24"/>
        </w:rPr>
      </w:pPr>
      <w:r>
        <w:rPr>
          <w:b/>
          <w:bCs/>
          <w:sz w:val="24"/>
          <w:szCs w:val="24"/>
        </w:rPr>
        <w:t>Shockley Plumbing, Inc -</w:t>
      </w:r>
      <w:r>
        <w:rPr>
          <w:b/>
          <w:bCs/>
          <w:sz w:val="24"/>
          <w:szCs w:val="24"/>
        </w:rPr>
        <w:tab/>
        <w:t>$125,850.00</w:t>
      </w:r>
    </w:p>
    <w:p w14:paraId="1D6A9B11" w14:textId="43F7113D" w:rsidR="002946D1" w:rsidRDefault="000E577E" w:rsidP="000E577E">
      <w:pPr>
        <w:pStyle w:val="NoSpacing"/>
        <w:ind w:left="720"/>
        <w:rPr>
          <w:sz w:val="24"/>
          <w:szCs w:val="24"/>
        </w:rPr>
      </w:pPr>
      <w:r>
        <w:rPr>
          <w:sz w:val="24"/>
          <w:szCs w:val="24"/>
        </w:rPr>
        <w:t>Council Member Clifton made a motion, seconded by Council Member Coney to adopt a resolution approving the bid from Shockley Plumbing, Inc in the amount of $125,850.00 using ARPA Funds. The motion carried by unanimous vote.</w:t>
      </w:r>
    </w:p>
    <w:p w14:paraId="6C07C40B" w14:textId="77777777" w:rsidR="000E577E" w:rsidRPr="007609E8" w:rsidRDefault="000E577E" w:rsidP="000E577E">
      <w:pPr>
        <w:pStyle w:val="NoSpacing"/>
        <w:ind w:left="720"/>
        <w:rPr>
          <w:sz w:val="24"/>
          <w:szCs w:val="24"/>
        </w:rPr>
      </w:pPr>
    </w:p>
    <w:p w14:paraId="25B94801" w14:textId="55CB6912" w:rsidR="002946D1" w:rsidRDefault="002946D1" w:rsidP="002946D1">
      <w:pPr>
        <w:pStyle w:val="NoSpacing"/>
        <w:numPr>
          <w:ilvl w:val="0"/>
          <w:numId w:val="1"/>
        </w:numPr>
        <w:rPr>
          <w:b/>
          <w:bCs/>
          <w:sz w:val="24"/>
          <w:szCs w:val="24"/>
        </w:rPr>
      </w:pPr>
      <w:r>
        <w:rPr>
          <w:b/>
          <w:bCs/>
          <w:sz w:val="24"/>
          <w:szCs w:val="24"/>
        </w:rPr>
        <w:t xml:space="preserve">Discuss Bid Opening for RDF Grant at 455 Cotton Avenue </w:t>
      </w:r>
    </w:p>
    <w:p w14:paraId="27BAC285" w14:textId="00CABD09" w:rsidR="000E577E" w:rsidRDefault="000E577E" w:rsidP="000E577E">
      <w:pPr>
        <w:pStyle w:val="NoSpacing"/>
        <w:ind w:left="720"/>
        <w:rPr>
          <w:sz w:val="24"/>
          <w:szCs w:val="24"/>
        </w:rPr>
      </w:pPr>
      <w:r>
        <w:rPr>
          <w:sz w:val="24"/>
          <w:szCs w:val="24"/>
        </w:rPr>
        <w:lastRenderedPageBreak/>
        <w:t xml:space="preserve">City Manager Brantley </w:t>
      </w:r>
      <w:r w:rsidR="00DA23B5">
        <w:rPr>
          <w:sz w:val="24"/>
          <w:szCs w:val="24"/>
        </w:rPr>
        <w:t xml:space="preserve">informed Council that the bid opening held on August 30, 2023 for the RDF grant received no bids. </w:t>
      </w:r>
      <w:r w:rsidR="007001CB">
        <w:rPr>
          <w:sz w:val="24"/>
          <w:szCs w:val="24"/>
        </w:rPr>
        <w:t>The architect is trying to rebid the project with modifications to attract bidders.</w:t>
      </w:r>
    </w:p>
    <w:p w14:paraId="52CFF3C9" w14:textId="77777777" w:rsidR="003A57FC" w:rsidRDefault="003A57FC" w:rsidP="003A57FC">
      <w:pPr>
        <w:pStyle w:val="NoSpacing"/>
        <w:rPr>
          <w:b/>
          <w:bCs/>
          <w:sz w:val="24"/>
          <w:szCs w:val="24"/>
        </w:rPr>
      </w:pPr>
    </w:p>
    <w:p w14:paraId="3429C261" w14:textId="5625F6DE" w:rsidR="003A57FC" w:rsidRPr="00EB481C" w:rsidRDefault="003A57FC" w:rsidP="003A57FC">
      <w:pPr>
        <w:pStyle w:val="NoSpacing"/>
        <w:numPr>
          <w:ilvl w:val="0"/>
          <w:numId w:val="1"/>
        </w:numPr>
        <w:rPr>
          <w:b/>
          <w:bCs/>
          <w:sz w:val="24"/>
          <w:szCs w:val="24"/>
        </w:rPr>
      </w:pPr>
      <w:r>
        <w:rPr>
          <w:b/>
          <w:bCs/>
          <w:sz w:val="24"/>
          <w:szCs w:val="24"/>
        </w:rPr>
        <w:t>Discuss requesting a $1.00 fuel surcharge reduction in the Allgreen Services contract</w:t>
      </w:r>
    </w:p>
    <w:p w14:paraId="21DAEAF8" w14:textId="6D0E5BC2" w:rsidR="00EC6B02" w:rsidRDefault="007001CB" w:rsidP="00EC6B02">
      <w:pPr>
        <w:pStyle w:val="NoSpacing"/>
        <w:ind w:left="720"/>
        <w:rPr>
          <w:sz w:val="24"/>
          <w:szCs w:val="24"/>
        </w:rPr>
      </w:pPr>
      <w:r>
        <w:rPr>
          <w:sz w:val="24"/>
          <w:szCs w:val="24"/>
        </w:rPr>
        <w:t xml:space="preserve">Mayor Rocker discussed sending a letter to Allgreen Services to request they roll back $1 of the $2 per month fuel surcharge that was imposed in April 2022. </w:t>
      </w:r>
    </w:p>
    <w:p w14:paraId="51A1FAA8" w14:textId="4EFE9CEB" w:rsidR="007001CB" w:rsidRDefault="007001CB" w:rsidP="00EC6B02">
      <w:pPr>
        <w:pStyle w:val="NoSpacing"/>
        <w:ind w:left="720"/>
        <w:rPr>
          <w:sz w:val="24"/>
          <w:szCs w:val="24"/>
        </w:rPr>
      </w:pPr>
      <w:r>
        <w:rPr>
          <w:sz w:val="24"/>
          <w:szCs w:val="24"/>
        </w:rPr>
        <w:t xml:space="preserve">Council Member </w:t>
      </w:r>
      <w:r w:rsidR="00B54961">
        <w:rPr>
          <w:sz w:val="24"/>
          <w:szCs w:val="24"/>
        </w:rPr>
        <w:t>Clifton made a motion, seconded by Council Member Fuller to request a reduction in the fuel surcharge in the amount of $1.00 per polycart and $5.00 per dumpster each month. The motion carried by unanimous vote.</w:t>
      </w:r>
    </w:p>
    <w:p w14:paraId="00E65523" w14:textId="77777777" w:rsidR="00B54961" w:rsidRPr="007001CB" w:rsidRDefault="00B54961" w:rsidP="00EC6B02">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2BC44F7E" w14:textId="6D035674" w:rsidR="00A265AB" w:rsidRDefault="00675F4D" w:rsidP="00A265AB">
      <w:pPr>
        <w:pStyle w:val="NoSpacing"/>
        <w:ind w:left="1080"/>
        <w:rPr>
          <w:sz w:val="24"/>
          <w:szCs w:val="24"/>
        </w:rPr>
      </w:pPr>
      <w:r>
        <w:rPr>
          <w:sz w:val="24"/>
          <w:szCs w:val="24"/>
        </w:rPr>
        <w:t xml:space="preserve">Net revenue for August 2023 were -7045.86. August of 2022 was -72,028 and August of 2021 was -92,767. </w:t>
      </w:r>
      <w:r w:rsidR="00071D74">
        <w:rPr>
          <w:sz w:val="24"/>
          <w:szCs w:val="24"/>
        </w:rPr>
        <w:t xml:space="preserve">Year to date for 2023 the net revenue is -$5941. </w:t>
      </w:r>
      <w:r>
        <w:rPr>
          <w:sz w:val="24"/>
          <w:szCs w:val="24"/>
        </w:rPr>
        <w:t>August of 2023 had 5 weekly payrolls which contributed to higher expenses. July, August and September are usually</w:t>
      </w:r>
      <w:r w:rsidR="00071D74">
        <w:rPr>
          <w:sz w:val="24"/>
          <w:szCs w:val="24"/>
        </w:rPr>
        <w:t xml:space="preserve"> lower revenue month. October is when the Insurance Premium Tax payment is received giving a large revenue boost to the City.</w:t>
      </w:r>
      <w:r>
        <w:rPr>
          <w:sz w:val="24"/>
          <w:szCs w:val="24"/>
        </w:rPr>
        <w:t xml:space="preserve"> </w:t>
      </w:r>
    </w:p>
    <w:p w14:paraId="2E3C939E" w14:textId="77777777" w:rsidR="00071D74" w:rsidRPr="00675F4D" w:rsidRDefault="00071D74" w:rsidP="00A265AB">
      <w:pPr>
        <w:pStyle w:val="NoSpacing"/>
        <w:ind w:left="1080"/>
        <w:rPr>
          <w:sz w:val="24"/>
          <w:szCs w:val="24"/>
        </w:rPr>
      </w:pPr>
    </w:p>
    <w:p w14:paraId="6A13F8B4" w14:textId="3290CC94" w:rsidR="002946D1" w:rsidRDefault="001547F9" w:rsidP="00D137F8">
      <w:pPr>
        <w:pStyle w:val="NoSpacing"/>
        <w:numPr>
          <w:ilvl w:val="0"/>
          <w:numId w:val="2"/>
        </w:numPr>
        <w:rPr>
          <w:b/>
          <w:bCs/>
          <w:sz w:val="24"/>
          <w:szCs w:val="24"/>
        </w:rPr>
      </w:pPr>
      <w:r>
        <w:rPr>
          <w:b/>
          <w:bCs/>
          <w:sz w:val="24"/>
          <w:szCs w:val="24"/>
        </w:rPr>
        <w:t>2023 CDBG Award</w:t>
      </w:r>
    </w:p>
    <w:p w14:paraId="16059123" w14:textId="741FB638" w:rsidR="00071D74" w:rsidRDefault="006D5679" w:rsidP="00071D74">
      <w:pPr>
        <w:pStyle w:val="NoSpacing"/>
        <w:ind w:left="1080"/>
        <w:rPr>
          <w:sz w:val="24"/>
          <w:szCs w:val="24"/>
        </w:rPr>
      </w:pPr>
      <w:r>
        <w:rPr>
          <w:sz w:val="24"/>
          <w:szCs w:val="24"/>
        </w:rPr>
        <w:t xml:space="preserve">The DCA announced that the City of Millen was awarded $1,000,000 for it’s 2023 CDBG application. The total project cost estimated at $1,111,000 with the City matching the difference. The area for work is on Waters Avenue </w:t>
      </w:r>
      <w:r w:rsidR="00102687">
        <w:rPr>
          <w:sz w:val="24"/>
          <w:szCs w:val="24"/>
        </w:rPr>
        <w:t>and Buckhead Road from Palmer Row to Drexel Avenue. The work included water, sewer, storm water drainage and road improvements.</w:t>
      </w:r>
    </w:p>
    <w:p w14:paraId="7F67A227" w14:textId="77777777" w:rsidR="00102687" w:rsidRPr="00071D74" w:rsidRDefault="00102687" w:rsidP="00071D74">
      <w:pPr>
        <w:pStyle w:val="NoSpacing"/>
        <w:ind w:left="1080"/>
        <w:rPr>
          <w:sz w:val="24"/>
          <w:szCs w:val="24"/>
        </w:rPr>
      </w:pPr>
    </w:p>
    <w:p w14:paraId="75BB5F6E" w14:textId="25B5434C" w:rsidR="001547F9" w:rsidRDefault="00583671" w:rsidP="00D137F8">
      <w:pPr>
        <w:pStyle w:val="NoSpacing"/>
        <w:numPr>
          <w:ilvl w:val="0"/>
          <w:numId w:val="2"/>
        </w:numPr>
        <w:rPr>
          <w:b/>
          <w:bCs/>
          <w:sz w:val="24"/>
          <w:szCs w:val="24"/>
        </w:rPr>
      </w:pPr>
      <w:r>
        <w:rPr>
          <w:b/>
          <w:bCs/>
          <w:sz w:val="24"/>
          <w:szCs w:val="24"/>
        </w:rPr>
        <w:t>GEFA Lead Service Line Inventories Grant</w:t>
      </w:r>
    </w:p>
    <w:p w14:paraId="23A5D329" w14:textId="5C10FAA8" w:rsidR="00102687" w:rsidRDefault="00102687" w:rsidP="00102687">
      <w:pPr>
        <w:pStyle w:val="NoSpacing"/>
        <w:ind w:left="1080"/>
        <w:rPr>
          <w:sz w:val="24"/>
          <w:szCs w:val="24"/>
        </w:rPr>
      </w:pPr>
      <w:r>
        <w:rPr>
          <w:sz w:val="24"/>
          <w:szCs w:val="24"/>
        </w:rPr>
        <w:t>The City has received a grant for $96,600 through GEFA to assist with a Lead Service Line inventory</w:t>
      </w:r>
      <w:r w:rsidR="000253F1">
        <w:rPr>
          <w:sz w:val="24"/>
          <w:szCs w:val="24"/>
        </w:rPr>
        <w:t>. The City is required by the EPD to inventory all current water lines for the possibility of lead by October 16, 2024.</w:t>
      </w:r>
    </w:p>
    <w:p w14:paraId="7885E99D" w14:textId="77777777" w:rsidR="000253F1" w:rsidRPr="00102687" w:rsidRDefault="000253F1" w:rsidP="00102687">
      <w:pPr>
        <w:pStyle w:val="NoSpacing"/>
        <w:ind w:left="1080"/>
        <w:rPr>
          <w:sz w:val="24"/>
          <w:szCs w:val="24"/>
        </w:rPr>
      </w:pPr>
    </w:p>
    <w:p w14:paraId="3738DAF9" w14:textId="3516B0C2" w:rsidR="00985962" w:rsidRPr="00EB481C" w:rsidRDefault="001B2730" w:rsidP="00EB481C">
      <w:pPr>
        <w:pStyle w:val="NoSpacing"/>
        <w:numPr>
          <w:ilvl w:val="0"/>
          <w:numId w:val="2"/>
        </w:numPr>
        <w:rPr>
          <w:b/>
          <w:bCs/>
          <w:sz w:val="24"/>
          <w:szCs w:val="24"/>
        </w:rPr>
      </w:pPr>
      <w:r>
        <w:rPr>
          <w:b/>
          <w:bCs/>
          <w:sz w:val="24"/>
          <w:szCs w:val="24"/>
        </w:rPr>
        <w:t>LMIG Funds</w:t>
      </w:r>
      <w:r w:rsidR="00687047">
        <w:rPr>
          <w:b/>
          <w:bCs/>
          <w:sz w:val="24"/>
          <w:szCs w:val="24"/>
        </w:rPr>
        <w:t xml:space="preserve"> Received</w:t>
      </w:r>
    </w:p>
    <w:p w14:paraId="7B64AACE" w14:textId="5DBE2DBB" w:rsidR="00E02773" w:rsidRDefault="000253F1" w:rsidP="00E02773">
      <w:pPr>
        <w:pStyle w:val="NoSpacing"/>
        <w:ind w:left="1080"/>
        <w:rPr>
          <w:sz w:val="24"/>
          <w:szCs w:val="24"/>
        </w:rPr>
      </w:pPr>
      <w:r>
        <w:rPr>
          <w:sz w:val="24"/>
          <w:szCs w:val="24"/>
        </w:rPr>
        <w:t xml:space="preserve">The City has received it’s LMIG funds in the amount of $53,293.93. These funds will require at least a 10% match for road paving projects. </w:t>
      </w:r>
    </w:p>
    <w:p w14:paraId="2170B588" w14:textId="77777777" w:rsidR="000253F1" w:rsidRPr="000253F1" w:rsidRDefault="000253F1"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3F21BF92" w:rsidR="00E02773" w:rsidRDefault="000253F1" w:rsidP="000253F1">
      <w:pPr>
        <w:pStyle w:val="NoSpacing"/>
        <w:ind w:left="720"/>
        <w:rPr>
          <w:sz w:val="24"/>
          <w:szCs w:val="24"/>
        </w:rPr>
      </w:pPr>
      <w:r>
        <w:rPr>
          <w:sz w:val="24"/>
          <w:szCs w:val="24"/>
        </w:rPr>
        <w:t>No report</w:t>
      </w:r>
    </w:p>
    <w:p w14:paraId="1B546DA1" w14:textId="77777777" w:rsidR="000253F1" w:rsidRPr="000253F1" w:rsidRDefault="000253F1" w:rsidP="000253F1">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4BD2555B" w14:textId="3D486600" w:rsidR="00594180" w:rsidRDefault="000253F1" w:rsidP="000253F1">
      <w:pPr>
        <w:pStyle w:val="NoSpacing"/>
        <w:ind w:left="720"/>
        <w:rPr>
          <w:sz w:val="24"/>
          <w:szCs w:val="24"/>
        </w:rPr>
      </w:pPr>
      <w:r>
        <w:rPr>
          <w:sz w:val="24"/>
          <w:szCs w:val="24"/>
        </w:rPr>
        <w:t>No report</w:t>
      </w:r>
    </w:p>
    <w:p w14:paraId="03AF63B6" w14:textId="77777777" w:rsidR="000253F1" w:rsidRPr="000253F1" w:rsidRDefault="000253F1" w:rsidP="000253F1">
      <w:pPr>
        <w:pStyle w:val="NoSpacing"/>
        <w:ind w:left="720"/>
        <w:rPr>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78696BFC" w14:textId="1FE7D20E" w:rsidR="00097187" w:rsidRDefault="000253F1" w:rsidP="000253F1">
      <w:pPr>
        <w:pStyle w:val="NoSpacing"/>
        <w:ind w:left="720"/>
        <w:rPr>
          <w:sz w:val="24"/>
          <w:szCs w:val="24"/>
        </w:rPr>
      </w:pPr>
      <w:r>
        <w:rPr>
          <w:sz w:val="24"/>
          <w:szCs w:val="24"/>
        </w:rPr>
        <w:t>Council Member Coney Thanked Clay Boulineau and the Public Works Department for their work during the recent tropical storm.</w:t>
      </w:r>
    </w:p>
    <w:p w14:paraId="032320A0" w14:textId="5D76AA24" w:rsidR="000253F1" w:rsidRDefault="000253F1" w:rsidP="000253F1">
      <w:pPr>
        <w:pStyle w:val="NoSpacing"/>
        <w:ind w:left="720"/>
        <w:rPr>
          <w:sz w:val="24"/>
          <w:szCs w:val="24"/>
        </w:rPr>
      </w:pPr>
      <w:r>
        <w:rPr>
          <w:sz w:val="24"/>
          <w:szCs w:val="24"/>
        </w:rPr>
        <w:lastRenderedPageBreak/>
        <w:t>Council Member Clifton</w:t>
      </w:r>
      <w:r w:rsidR="006E0531">
        <w:rPr>
          <w:sz w:val="24"/>
          <w:szCs w:val="24"/>
        </w:rPr>
        <w:t xml:space="preserve"> commented on the need for removal of the broken Georgia Power poles in the City. He also committed on the derailed train car near the Winthrope Avenue track intersection and inquired on what could be done to speed up the removal. </w:t>
      </w:r>
    </w:p>
    <w:p w14:paraId="7B4D168C" w14:textId="77777777" w:rsidR="006E0531" w:rsidRPr="000253F1" w:rsidRDefault="006E0531" w:rsidP="000253F1">
      <w:pPr>
        <w:pStyle w:val="NoSpacing"/>
        <w:ind w:left="720"/>
        <w:rPr>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79BCCFE" w14:textId="4DF9E2AF" w:rsidR="00792CD5" w:rsidRDefault="006E0531" w:rsidP="006E0531">
      <w:pPr>
        <w:pStyle w:val="NoSpacing"/>
        <w:ind w:left="720"/>
        <w:rPr>
          <w:sz w:val="24"/>
          <w:szCs w:val="24"/>
        </w:rPr>
      </w:pPr>
      <w:r>
        <w:rPr>
          <w:sz w:val="24"/>
          <w:szCs w:val="24"/>
        </w:rPr>
        <w:t>Not needed</w:t>
      </w:r>
    </w:p>
    <w:p w14:paraId="1A189711" w14:textId="77777777" w:rsidR="006E0531" w:rsidRPr="006E0531" w:rsidRDefault="006E0531" w:rsidP="006E0531">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1630296C" w:rsidR="00B3599F" w:rsidRDefault="006E0531" w:rsidP="00B3599F">
      <w:pPr>
        <w:pStyle w:val="ListParagraph"/>
        <w:rPr>
          <w:sz w:val="24"/>
          <w:szCs w:val="24"/>
        </w:rPr>
      </w:pPr>
      <w:r>
        <w:rPr>
          <w:sz w:val="24"/>
          <w:szCs w:val="24"/>
        </w:rPr>
        <w:t>There being no further business Mayor Rocker adjourned the meeting at 6:44 p.m.</w:t>
      </w:r>
    </w:p>
    <w:p w14:paraId="5038D7ED" w14:textId="77777777" w:rsidR="006E0531" w:rsidRDefault="006E0531" w:rsidP="00B3599F">
      <w:pPr>
        <w:pStyle w:val="ListParagraph"/>
        <w:rPr>
          <w:sz w:val="24"/>
          <w:szCs w:val="24"/>
        </w:rPr>
      </w:pPr>
    </w:p>
    <w:p w14:paraId="05B8A331" w14:textId="77777777" w:rsidR="006E0531" w:rsidRDefault="006E0531" w:rsidP="00B3599F">
      <w:pPr>
        <w:pStyle w:val="ListParagraph"/>
        <w:rPr>
          <w:sz w:val="24"/>
          <w:szCs w:val="24"/>
        </w:rPr>
      </w:pPr>
    </w:p>
    <w:p w14:paraId="55DD74A3" w14:textId="10FD3DD1" w:rsidR="006E0531" w:rsidRDefault="006E0531" w:rsidP="00B3599F">
      <w:pPr>
        <w:pStyle w:val="ListParagraph"/>
        <w:rPr>
          <w:b/>
          <w:bCs/>
          <w:sz w:val="24"/>
          <w:szCs w:val="24"/>
        </w:rPr>
      </w:pPr>
      <w:r>
        <w:rPr>
          <w:b/>
          <w:bCs/>
          <w:sz w:val="24"/>
          <w:szCs w:val="24"/>
        </w:rPr>
        <w:t>Approved by Mayor and Council: ____________________________________</w:t>
      </w:r>
    </w:p>
    <w:p w14:paraId="52993862" w14:textId="77777777" w:rsidR="006E0531" w:rsidRDefault="006E0531" w:rsidP="00B3599F">
      <w:pPr>
        <w:pStyle w:val="ListParagraph"/>
        <w:rPr>
          <w:b/>
          <w:bCs/>
          <w:sz w:val="24"/>
          <w:szCs w:val="24"/>
        </w:rPr>
      </w:pPr>
    </w:p>
    <w:p w14:paraId="4B757995" w14:textId="77777777" w:rsidR="006E0531" w:rsidRDefault="006E0531" w:rsidP="00B3599F">
      <w:pPr>
        <w:pStyle w:val="ListParagraph"/>
        <w:rPr>
          <w:b/>
          <w:bCs/>
          <w:sz w:val="24"/>
          <w:szCs w:val="24"/>
        </w:rPr>
      </w:pPr>
    </w:p>
    <w:p w14:paraId="7362F14B" w14:textId="35F522C3" w:rsidR="006E0531" w:rsidRDefault="006E0531" w:rsidP="00B3599F">
      <w:pPr>
        <w:pStyle w:val="ListParagraph"/>
        <w:rPr>
          <w:b/>
          <w:bCs/>
          <w:sz w:val="24"/>
          <w:szCs w:val="24"/>
        </w:rPr>
      </w:pPr>
      <w:r>
        <w:rPr>
          <w:b/>
          <w:bCs/>
          <w:sz w:val="24"/>
          <w:szCs w:val="24"/>
        </w:rPr>
        <w:t>Mayor’s Signature: _______________________________________________</w:t>
      </w:r>
    </w:p>
    <w:p w14:paraId="6A040B0A" w14:textId="77777777" w:rsidR="006E0531" w:rsidRDefault="006E0531" w:rsidP="00B3599F">
      <w:pPr>
        <w:pStyle w:val="ListParagraph"/>
        <w:rPr>
          <w:b/>
          <w:bCs/>
          <w:sz w:val="24"/>
          <w:szCs w:val="24"/>
        </w:rPr>
      </w:pPr>
    </w:p>
    <w:p w14:paraId="04A228E7" w14:textId="77777777" w:rsidR="006E0531" w:rsidRDefault="006E0531" w:rsidP="00B3599F">
      <w:pPr>
        <w:pStyle w:val="ListParagraph"/>
        <w:rPr>
          <w:b/>
          <w:bCs/>
          <w:sz w:val="24"/>
          <w:szCs w:val="24"/>
        </w:rPr>
      </w:pPr>
    </w:p>
    <w:p w14:paraId="31A22698" w14:textId="74120EB9" w:rsidR="006E0531" w:rsidRPr="006E0531" w:rsidRDefault="006E0531" w:rsidP="00B3599F">
      <w:pPr>
        <w:pStyle w:val="ListParagraph"/>
        <w:rPr>
          <w:b/>
          <w:bCs/>
          <w:sz w:val="24"/>
          <w:szCs w:val="24"/>
        </w:rPr>
      </w:pPr>
      <w:r>
        <w:rPr>
          <w:b/>
          <w:bCs/>
          <w:sz w:val="24"/>
          <w:szCs w:val="24"/>
        </w:rPr>
        <w:t>Attest by City Manager: ___________________________________________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BE6EE2"/>
    <w:multiLevelType w:val="hybridMultilevel"/>
    <w:tmpl w:val="71BCC8DA"/>
    <w:lvl w:ilvl="0" w:tplc="2C54192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45CF6"/>
    <w:multiLevelType w:val="hybridMultilevel"/>
    <w:tmpl w:val="4F10A81E"/>
    <w:lvl w:ilvl="0" w:tplc="E8C09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E6E63"/>
    <w:multiLevelType w:val="hybridMultilevel"/>
    <w:tmpl w:val="2C3EB546"/>
    <w:lvl w:ilvl="0" w:tplc="CC42B9E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045941">
    <w:abstractNumId w:val="0"/>
  </w:num>
  <w:num w:numId="2" w16cid:durableId="812990954">
    <w:abstractNumId w:val="7"/>
  </w:num>
  <w:num w:numId="3" w16cid:durableId="1316497310">
    <w:abstractNumId w:val="4"/>
  </w:num>
  <w:num w:numId="4" w16cid:durableId="351608665">
    <w:abstractNumId w:val="2"/>
  </w:num>
  <w:num w:numId="5" w16cid:durableId="1587807008">
    <w:abstractNumId w:val="6"/>
  </w:num>
  <w:num w:numId="6" w16cid:durableId="1428846479">
    <w:abstractNumId w:val="1"/>
  </w:num>
  <w:num w:numId="7" w16cid:durableId="1643075023">
    <w:abstractNumId w:val="5"/>
  </w:num>
  <w:num w:numId="8" w16cid:durableId="1707676708">
    <w:abstractNumId w:val="9"/>
  </w:num>
  <w:num w:numId="9" w16cid:durableId="444886159">
    <w:abstractNumId w:val="8"/>
  </w:num>
  <w:num w:numId="10" w16cid:durableId="1437408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53F1"/>
    <w:rsid w:val="0002632F"/>
    <w:rsid w:val="00054548"/>
    <w:rsid w:val="00071D74"/>
    <w:rsid w:val="0007306B"/>
    <w:rsid w:val="00077638"/>
    <w:rsid w:val="00097187"/>
    <w:rsid w:val="000E577E"/>
    <w:rsid w:val="000F624D"/>
    <w:rsid w:val="00102687"/>
    <w:rsid w:val="001171D1"/>
    <w:rsid w:val="001547F9"/>
    <w:rsid w:val="00156699"/>
    <w:rsid w:val="001765A2"/>
    <w:rsid w:val="0018005C"/>
    <w:rsid w:val="00184DD4"/>
    <w:rsid w:val="001A4AD8"/>
    <w:rsid w:val="001B1BA5"/>
    <w:rsid w:val="001B2730"/>
    <w:rsid w:val="001F27FB"/>
    <w:rsid w:val="00220A49"/>
    <w:rsid w:val="0022799B"/>
    <w:rsid w:val="00236ECD"/>
    <w:rsid w:val="00247A35"/>
    <w:rsid w:val="00255F69"/>
    <w:rsid w:val="002946D1"/>
    <w:rsid w:val="002F2608"/>
    <w:rsid w:val="00340EF9"/>
    <w:rsid w:val="00357289"/>
    <w:rsid w:val="003A17CF"/>
    <w:rsid w:val="003A263B"/>
    <w:rsid w:val="003A57FC"/>
    <w:rsid w:val="003A6CD1"/>
    <w:rsid w:val="003B084E"/>
    <w:rsid w:val="003C27A0"/>
    <w:rsid w:val="003E5DB2"/>
    <w:rsid w:val="003F3706"/>
    <w:rsid w:val="00416F49"/>
    <w:rsid w:val="004457B1"/>
    <w:rsid w:val="004520D7"/>
    <w:rsid w:val="00453FBA"/>
    <w:rsid w:val="004B1A71"/>
    <w:rsid w:val="00571347"/>
    <w:rsid w:val="00583671"/>
    <w:rsid w:val="00591CBE"/>
    <w:rsid w:val="00594180"/>
    <w:rsid w:val="005B0DB7"/>
    <w:rsid w:val="005B2949"/>
    <w:rsid w:val="005E23AA"/>
    <w:rsid w:val="005E6F1B"/>
    <w:rsid w:val="0060239F"/>
    <w:rsid w:val="00626DE4"/>
    <w:rsid w:val="00632509"/>
    <w:rsid w:val="00641A36"/>
    <w:rsid w:val="00675F4D"/>
    <w:rsid w:val="006856BE"/>
    <w:rsid w:val="00687047"/>
    <w:rsid w:val="006D4E5B"/>
    <w:rsid w:val="006D5679"/>
    <w:rsid w:val="006E0531"/>
    <w:rsid w:val="007001CB"/>
    <w:rsid w:val="0074209E"/>
    <w:rsid w:val="007447CC"/>
    <w:rsid w:val="007609E8"/>
    <w:rsid w:val="00792CD5"/>
    <w:rsid w:val="007A0F67"/>
    <w:rsid w:val="007B2918"/>
    <w:rsid w:val="007E42C1"/>
    <w:rsid w:val="008513D6"/>
    <w:rsid w:val="0086205D"/>
    <w:rsid w:val="008629F5"/>
    <w:rsid w:val="00867A9C"/>
    <w:rsid w:val="00875091"/>
    <w:rsid w:val="008928FD"/>
    <w:rsid w:val="008B6AE6"/>
    <w:rsid w:val="008D4998"/>
    <w:rsid w:val="008E0A43"/>
    <w:rsid w:val="008E116F"/>
    <w:rsid w:val="00942850"/>
    <w:rsid w:val="00985962"/>
    <w:rsid w:val="009B4FCB"/>
    <w:rsid w:val="009C4CAD"/>
    <w:rsid w:val="009C6B5D"/>
    <w:rsid w:val="00A05321"/>
    <w:rsid w:val="00A17A8F"/>
    <w:rsid w:val="00A265AB"/>
    <w:rsid w:val="00A53A99"/>
    <w:rsid w:val="00A55021"/>
    <w:rsid w:val="00AB6E65"/>
    <w:rsid w:val="00AC6154"/>
    <w:rsid w:val="00AD010B"/>
    <w:rsid w:val="00B34720"/>
    <w:rsid w:val="00B3599F"/>
    <w:rsid w:val="00B444D4"/>
    <w:rsid w:val="00B45653"/>
    <w:rsid w:val="00B54961"/>
    <w:rsid w:val="00BF1E0A"/>
    <w:rsid w:val="00C00DED"/>
    <w:rsid w:val="00C07442"/>
    <w:rsid w:val="00C15ABB"/>
    <w:rsid w:val="00C95B4C"/>
    <w:rsid w:val="00CC1406"/>
    <w:rsid w:val="00CE303E"/>
    <w:rsid w:val="00D00408"/>
    <w:rsid w:val="00D137F8"/>
    <w:rsid w:val="00D141A6"/>
    <w:rsid w:val="00D30C9C"/>
    <w:rsid w:val="00D76CFE"/>
    <w:rsid w:val="00D96EC0"/>
    <w:rsid w:val="00DA23B5"/>
    <w:rsid w:val="00E02773"/>
    <w:rsid w:val="00EA5179"/>
    <w:rsid w:val="00EB1DDD"/>
    <w:rsid w:val="00EB481C"/>
    <w:rsid w:val="00EC6B02"/>
    <w:rsid w:val="00EC7A90"/>
    <w:rsid w:val="00F334D5"/>
    <w:rsid w:val="00F44D2D"/>
    <w:rsid w:val="00F50442"/>
    <w:rsid w:val="00F619F9"/>
    <w:rsid w:val="00F62470"/>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docId w15:val="{27EEC879-5649-4AA5-B927-2ADF58A4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2023-09-01T12:15:00Z</cp:lastPrinted>
  <dcterms:created xsi:type="dcterms:W3CDTF">2023-09-08T16:18:00Z</dcterms:created>
  <dcterms:modified xsi:type="dcterms:W3CDTF">2023-09-08T16:18:00Z</dcterms:modified>
</cp:coreProperties>
</file>