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121337AB" w:rsidR="00BE64E7" w:rsidRDefault="00C65EE6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October 6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EDB37BD" w14:textId="0AF602C0" w:rsidR="00C65EE6" w:rsidRDefault="00C65EE6" w:rsidP="00C65EE6">
      <w:pPr>
        <w:pStyle w:val="NoSpacing"/>
        <w:ind w:left="720"/>
        <w:rPr>
          <w:b/>
          <w:sz w:val="24"/>
          <w:szCs w:val="24"/>
        </w:rPr>
      </w:pPr>
    </w:p>
    <w:p w14:paraId="1AD43A9C" w14:textId="5EC78CA5" w:rsidR="00C65EE6" w:rsidRDefault="00C65EE6" w:rsidP="00C65E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286B8536" w14:textId="77777777" w:rsidR="00C65EE6" w:rsidRDefault="00C65EE6" w:rsidP="00C65EE6">
      <w:pPr>
        <w:pStyle w:val="NoSpacing"/>
        <w:rPr>
          <w:b/>
          <w:sz w:val="24"/>
          <w:szCs w:val="24"/>
        </w:rPr>
      </w:pPr>
    </w:p>
    <w:p w14:paraId="79323C4E" w14:textId="0FEC2429" w:rsidR="00C414D0" w:rsidRPr="00C65EE6" w:rsidRDefault="00C65EE6" w:rsidP="00C65E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 for Zoning Variance for property at 112 South Masonic Street.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42D6312C" w14:textId="7133512A" w:rsidR="009079D8" w:rsidRDefault="007F2668" w:rsidP="00E9618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65EE6">
        <w:rPr>
          <w:b/>
          <w:sz w:val="24"/>
          <w:szCs w:val="24"/>
        </w:rPr>
        <w:t>September 1</w:t>
      </w:r>
      <w:r w:rsidR="007B1A15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</w:t>
      </w:r>
      <w:r w:rsidR="007B1A15">
        <w:rPr>
          <w:b/>
          <w:sz w:val="24"/>
          <w:szCs w:val="24"/>
        </w:rPr>
        <w:t>i</w:t>
      </w:r>
      <w:r w:rsidR="00E96187">
        <w:rPr>
          <w:b/>
          <w:sz w:val="24"/>
          <w:szCs w:val="24"/>
        </w:rPr>
        <w:t>ng</w:t>
      </w:r>
    </w:p>
    <w:p w14:paraId="46CEC72B" w14:textId="05BBA7C6" w:rsidR="00646F91" w:rsidRDefault="00646F91" w:rsidP="00E96187">
      <w:pPr>
        <w:pStyle w:val="NoSpacing"/>
        <w:ind w:left="720"/>
        <w:rPr>
          <w:b/>
          <w:sz w:val="24"/>
          <w:szCs w:val="24"/>
        </w:rPr>
      </w:pPr>
    </w:p>
    <w:p w14:paraId="69678BC1" w14:textId="4A8C975A" w:rsidR="00E96187" w:rsidRDefault="00C65EE6" w:rsidP="00C65E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and Vote on Zoning Variance request by Christopher Young for the property at 112 South Masonic Street</w:t>
      </w:r>
    </w:p>
    <w:p w14:paraId="0E972207" w14:textId="57012136" w:rsidR="0017124A" w:rsidRDefault="0017124A" w:rsidP="0017124A">
      <w:pPr>
        <w:pStyle w:val="NoSpacing"/>
        <w:rPr>
          <w:b/>
          <w:sz w:val="24"/>
          <w:szCs w:val="24"/>
        </w:rPr>
      </w:pPr>
    </w:p>
    <w:p w14:paraId="6163F712" w14:textId="14C483AF" w:rsidR="0017124A" w:rsidRDefault="0017124A" w:rsidP="001712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and Vote to move gas line from behind Neighbor’s Express Store</w:t>
      </w:r>
    </w:p>
    <w:p w14:paraId="51FC895E" w14:textId="382AB6C0" w:rsidR="0017124A" w:rsidRDefault="0017124A" w:rsidP="0017124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Bids: Harrison &amp; Harrison, Inc – Athens, Ga - $25,070.00</w:t>
      </w:r>
    </w:p>
    <w:p w14:paraId="1DB3F4CE" w14:textId="77777777" w:rsidR="0017124A" w:rsidRDefault="0017124A" w:rsidP="0017124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D. Lance </w:t>
      </w:r>
      <w:proofErr w:type="spellStart"/>
      <w:r>
        <w:rPr>
          <w:b/>
          <w:sz w:val="24"/>
          <w:szCs w:val="24"/>
        </w:rPr>
        <w:t>Souther</w:t>
      </w:r>
      <w:proofErr w:type="spellEnd"/>
      <w:r>
        <w:rPr>
          <w:b/>
          <w:sz w:val="24"/>
          <w:szCs w:val="24"/>
        </w:rPr>
        <w:t>, Inc – Macon, Ga. -$34,308.00</w:t>
      </w:r>
    </w:p>
    <w:p w14:paraId="0F301529" w14:textId="217AD7B6" w:rsidR="00757981" w:rsidRDefault="0017124A" w:rsidP="0017124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57981">
        <w:rPr>
          <w:b/>
          <w:sz w:val="24"/>
          <w:szCs w:val="24"/>
        </w:rPr>
        <w:t>Southeast Connection, LLC – Conyers, Ga.- $55,853.57</w:t>
      </w:r>
    </w:p>
    <w:p w14:paraId="5408A5E6" w14:textId="77777777" w:rsidR="00757981" w:rsidRDefault="00757981" w:rsidP="0017124A">
      <w:pPr>
        <w:pStyle w:val="NoSpacing"/>
        <w:ind w:left="720"/>
        <w:rPr>
          <w:b/>
          <w:sz w:val="24"/>
          <w:szCs w:val="24"/>
        </w:rPr>
      </w:pPr>
    </w:p>
    <w:p w14:paraId="4C64C214" w14:textId="77777777" w:rsidR="00C16252" w:rsidRDefault="00C16252" w:rsidP="0075798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Approve Halloween Parade for October 29</w:t>
      </w:r>
      <w:r w:rsidRPr="00C1625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6:00 PM – 7:00 PM for MainStreet Millen on Cotton Avenue. The Parade will be accessed by automobile drive up to vendor booths, no walk up.</w:t>
      </w:r>
    </w:p>
    <w:p w14:paraId="64DDD5CF" w14:textId="77777777" w:rsidR="00C16252" w:rsidRDefault="00C16252" w:rsidP="00C16252">
      <w:pPr>
        <w:pStyle w:val="NoSpacing"/>
        <w:rPr>
          <w:b/>
          <w:sz w:val="24"/>
          <w:szCs w:val="24"/>
        </w:rPr>
      </w:pPr>
    </w:p>
    <w:p w14:paraId="1C12487E" w14:textId="7A18C002" w:rsidR="00C16252" w:rsidRDefault="00C16252" w:rsidP="00C1625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Grant Writing Contract with Gilbert &amp; Associates, Inc. not to exceed $3200.00. This grant is for an RDF grant on the Kirkland Building located at 455 Cotton Avenue. The Downtown Development Authority will pay the grant writing fee.</w:t>
      </w:r>
    </w:p>
    <w:p w14:paraId="0473BB61" w14:textId="77777777" w:rsidR="00C16252" w:rsidRDefault="00C16252" w:rsidP="00C16252">
      <w:pPr>
        <w:pStyle w:val="ListParagraph"/>
        <w:rPr>
          <w:b/>
          <w:sz w:val="24"/>
          <w:szCs w:val="24"/>
        </w:rPr>
      </w:pPr>
    </w:p>
    <w:p w14:paraId="59B1C05C" w14:textId="67FA5406" w:rsidR="0017124A" w:rsidRDefault="00C16252" w:rsidP="00C1625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Resolution Declaring a “Spot Basis” slum or blight on the property located at 455 Cotton Avenue</w:t>
      </w:r>
    </w:p>
    <w:p w14:paraId="1EAB2579" w14:textId="77777777" w:rsidR="005F68D5" w:rsidRDefault="005F68D5" w:rsidP="005F68D5">
      <w:pPr>
        <w:pStyle w:val="ListParagraph"/>
        <w:rPr>
          <w:b/>
          <w:sz w:val="24"/>
          <w:szCs w:val="24"/>
        </w:rPr>
      </w:pPr>
    </w:p>
    <w:p w14:paraId="0976691D" w14:textId="134ABBB5" w:rsidR="005F68D5" w:rsidRPr="00C65EE6" w:rsidRDefault="005F68D5" w:rsidP="00C1625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Architectural Contract between the City of Millen and Studio 3 Design Group P.C. for the RDF Grant on the Kirkland Building located at 455 Cotton Avenue 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4D7D8076" w:rsidR="00A26030" w:rsidRDefault="00F45E4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  <w:r w:rsidR="00B81E91" w:rsidRPr="007B1A15">
        <w:rPr>
          <w:b/>
          <w:sz w:val="24"/>
          <w:szCs w:val="24"/>
        </w:rPr>
        <w:t xml:space="preserve"> </w:t>
      </w:r>
    </w:p>
    <w:p w14:paraId="62B61392" w14:textId="64DF8C8C" w:rsidR="009560AF" w:rsidRDefault="009560AF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CDBG</w:t>
      </w:r>
    </w:p>
    <w:p w14:paraId="235DAACE" w14:textId="6926908F" w:rsidR="00675586" w:rsidRPr="009560AF" w:rsidRDefault="00675586" w:rsidP="009560A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Georgia Power Poles</w:t>
      </w:r>
    </w:p>
    <w:p w14:paraId="45C851B3" w14:textId="6802C647" w:rsidR="00027B74" w:rsidRPr="00675586" w:rsidRDefault="00C01043" w:rsidP="0067558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9560AF">
        <w:rPr>
          <w:b/>
          <w:sz w:val="24"/>
          <w:szCs w:val="24"/>
        </w:rPr>
        <w:t>Road Name Change Application</w:t>
      </w:r>
    </w:p>
    <w:p w14:paraId="0906809D" w14:textId="54AA2A32" w:rsidR="00396C1D" w:rsidRPr="00396C1D" w:rsidRDefault="008438DC" w:rsidP="00396C1D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7996">
        <w:rPr>
          <w:b/>
          <w:sz w:val="24"/>
          <w:szCs w:val="24"/>
        </w:rPr>
        <w:t xml:space="preserve"> </w:t>
      </w: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0E42DEDE" w:rsidR="00306DED" w:rsidRPr="00675586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7B74"/>
    <w:rsid w:val="00081366"/>
    <w:rsid w:val="000A6A9C"/>
    <w:rsid w:val="000B4128"/>
    <w:rsid w:val="001076DF"/>
    <w:rsid w:val="00132654"/>
    <w:rsid w:val="00136A3C"/>
    <w:rsid w:val="00160C37"/>
    <w:rsid w:val="00160C61"/>
    <w:rsid w:val="0017124A"/>
    <w:rsid w:val="00192A35"/>
    <w:rsid w:val="00196186"/>
    <w:rsid w:val="001D1C6C"/>
    <w:rsid w:val="0021406C"/>
    <w:rsid w:val="002205DC"/>
    <w:rsid w:val="00282240"/>
    <w:rsid w:val="0029623A"/>
    <w:rsid w:val="002E073C"/>
    <w:rsid w:val="002F79F7"/>
    <w:rsid w:val="00306DED"/>
    <w:rsid w:val="003112EB"/>
    <w:rsid w:val="00312605"/>
    <w:rsid w:val="00313863"/>
    <w:rsid w:val="00335940"/>
    <w:rsid w:val="003407ED"/>
    <w:rsid w:val="00356E6A"/>
    <w:rsid w:val="003622B6"/>
    <w:rsid w:val="00367A3C"/>
    <w:rsid w:val="0039262D"/>
    <w:rsid w:val="00396C1D"/>
    <w:rsid w:val="003C3D15"/>
    <w:rsid w:val="003D0012"/>
    <w:rsid w:val="003D4175"/>
    <w:rsid w:val="003E0698"/>
    <w:rsid w:val="0042063C"/>
    <w:rsid w:val="00427094"/>
    <w:rsid w:val="004445FE"/>
    <w:rsid w:val="004472D0"/>
    <w:rsid w:val="00460CF4"/>
    <w:rsid w:val="0049003B"/>
    <w:rsid w:val="004B7A94"/>
    <w:rsid w:val="004C3EB2"/>
    <w:rsid w:val="004F5738"/>
    <w:rsid w:val="005125EF"/>
    <w:rsid w:val="0052294B"/>
    <w:rsid w:val="005229DD"/>
    <w:rsid w:val="00530315"/>
    <w:rsid w:val="00545A02"/>
    <w:rsid w:val="00581BE0"/>
    <w:rsid w:val="005A1D58"/>
    <w:rsid w:val="005A6BAF"/>
    <w:rsid w:val="005F5E86"/>
    <w:rsid w:val="005F68D5"/>
    <w:rsid w:val="005F7B33"/>
    <w:rsid w:val="00614B3E"/>
    <w:rsid w:val="00621237"/>
    <w:rsid w:val="00646F91"/>
    <w:rsid w:val="00656790"/>
    <w:rsid w:val="006576C8"/>
    <w:rsid w:val="00675586"/>
    <w:rsid w:val="006B474B"/>
    <w:rsid w:val="00744BAF"/>
    <w:rsid w:val="00754E11"/>
    <w:rsid w:val="00757981"/>
    <w:rsid w:val="007B1A15"/>
    <w:rsid w:val="007E3E50"/>
    <w:rsid w:val="007F2668"/>
    <w:rsid w:val="008263F0"/>
    <w:rsid w:val="008438DC"/>
    <w:rsid w:val="008745D2"/>
    <w:rsid w:val="008C6ED6"/>
    <w:rsid w:val="008D10C6"/>
    <w:rsid w:val="008F062E"/>
    <w:rsid w:val="009079D8"/>
    <w:rsid w:val="00910329"/>
    <w:rsid w:val="00914520"/>
    <w:rsid w:val="00926E27"/>
    <w:rsid w:val="00942052"/>
    <w:rsid w:val="009560AF"/>
    <w:rsid w:val="009736AB"/>
    <w:rsid w:val="00985246"/>
    <w:rsid w:val="009A430F"/>
    <w:rsid w:val="009B4751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01043"/>
    <w:rsid w:val="00C1584B"/>
    <w:rsid w:val="00C16252"/>
    <w:rsid w:val="00C414D0"/>
    <w:rsid w:val="00C57996"/>
    <w:rsid w:val="00C65EE6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769A0"/>
    <w:rsid w:val="00D77E77"/>
    <w:rsid w:val="00DF10C0"/>
    <w:rsid w:val="00E74522"/>
    <w:rsid w:val="00E802A8"/>
    <w:rsid w:val="00E96187"/>
    <w:rsid w:val="00EB67A0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A22D9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2020-10-02T12:52:00Z</cp:lastPrinted>
  <dcterms:created xsi:type="dcterms:W3CDTF">2020-10-02T13:20:00Z</dcterms:created>
  <dcterms:modified xsi:type="dcterms:W3CDTF">2020-10-02T13:20:00Z</dcterms:modified>
</cp:coreProperties>
</file>