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0BA4E9CC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383080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F14851E" w:rsidR="00BE64E7" w:rsidRDefault="00015D6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21, 2022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59435A17" w:rsidR="00BE64E7" w:rsidRDefault="00BE64E7" w:rsidP="00BE64E7">
      <w:pPr>
        <w:pStyle w:val="NoSpacing"/>
        <w:rPr>
          <w:b/>
          <w:sz w:val="24"/>
          <w:szCs w:val="24"/>
        </w:rPr>
      </w:pPr>
    </w:p>
    <w:p w14:paraId="07E40C0F" w14:textId="77777777" w:rsidR="00F845FE" w:rsidRDefault="00F845FE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B98E995" w14:textId="53D0EB84" w:rsidR="00CD21DB" w:rsidRDefault="00015D6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Approve the </w:t>
      </w:r>
      <w:r w:rsidR="00383080">
        <w:rPr>
          <w:b/>
          <w:sz w:val="24"/>
          <w:szCs w:val="24"/>
        </w:rPr>
        <w:t>Fiscal Year 202</w:t>
      </w:r>
      <w:r>
        <w:rPr>
          <w:b/>
          <w:sz w:val="24"/>
          <w:szCs w:val="24"/>
        </w:rPr>
        <w:t>3</w:t>
      </w:r>
      <w:r w:rsidR="00383080">
        <w:rPr>
          <w:b/>
          <w:sz w:val="24"/>
          <w:szCs w:val="24"/>
        </w:rPr>
        <w:t xml:space="preserve"> Budget</w:t>
      </w:r>
    </w:p>
    <w:p w14:paraId="5C0B6F85" w14:textId="77777777" w:rsidR="00383080" w:rsidRDefault="00383080" w:rsidP="00383080">
      <w:pPr>
        <w:pStyle w:val="ListParagraph"/>
        <w:rPr>
          <w:b/>
          <w:sz w:val="24"/>
          <w:szCs w:val="24"/>
        </w:rPr>
      </w:pPr>
    </w:p>
    <w:p w14:paraId="1A333842" w14:textId="1B76C50D" w:rsidR="00383080" w:rsidRPr="00015D60" w:rsidRDefault="00383080" w:rsidP="00015D6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015D60">
        <w:rPr>
          <w:b/>
          <w:sz w:val="24"/>
          <w:szCs w:val="24"/>
        </w:rPr>
        <w:t>and Approve the Amended Fiscal Year 2022 Budget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234B5"/>
    <w:multiLevelType w:val="hybridMultilevel"/>
    <w:tmpl w:val="76562B24"/>
    <w:lvl w:ilvl="0" w:tplc="F8DCC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775698">
    <w:abstractNumId w:val="2"/>
  </w:num>
  <w:num w:numId="2" w16cid:durableId="147211518">
    <w:abstractNumId w:val="10"/>
  </w:num>
  <w:num w:numId="3" w16cid:durableId="183518758">
    <w:abstractNumId w:val="12"/>
  </w:num>
  <w:num w:numId="4" w16cid:durableId="101609036">
    <w:abstractNumId w:val="16"/>
  </w:num>
  <w:num w:numId="5" w16cid:durableId="1856069703">
    <w:abstractNumId w:val="11"/>
  </w:num>
  <w:num w:numId="6" w16cid:durableId="2138251421">
    <w:abstractNumId w:val="13"/>
  </w:num>
  <w:num w:numId="7" w16cid:durableId="1446919974">
    <w:abstractNumId w:val="9"/>
  </w:num>
  <w:num w:numId="8" w16cid:durableId="1342582678">
    <w:abstractNumId w:val="3"/>
  </w:num>
  <w:num w:numId="9" w16cid:durableId="1388839020">
    <w:abstractNumId w:val="1"/>
  </w:num>
  <w:num w:numId="10" w16cid:durableId="2143233263">
    <w:abstractNumId w:val="7"/>
  </w:num>
  <w:num w:numId="11" w16cid:durableId="1351645852">
    <w:abstractNumId w:val="14"/>
  </w:num>
  <w:num w:numId="12" w16cid:durableId="1820078595">
    <w:abstractNumId w:val="0"/>
  </w:num>
  <w:num w:numId="13" w16cid:durableId="182986340">
    <w:abstractNumId w:val="15"/>
  </w:num>
  <w:num w:numId="14" w16cid:durableId="1807117460">
    <w:abstractNumId w:val="5"/>
  </w:num>
  <w:num w:numId="15" w16cid:durableId="426384615">
    <w:abstractNumId w:val="4"/>
  </w:num>
  <w:num w:numId="16" w16cid:durableId="699404029">
    <w:abstractNumId w:val="8"/>
  </w:num>
  <w:num w:numId="17" w16cid:durableId="1114248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5D60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83080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45FE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2022-06-17T12:22:00Z</cp:lastPrinted>
  <dcterms:created xsi:type="dcterms:W3CDTF">2022-06-17T12:22:00Z</dcterms:created>
  <dcterms:modified xsi:type="dcterms:W3CDTF">2022-06-17T12:22:00Z</dcterms:modified>
</cp:coreProperties>
</file>