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9F9C" w14:textId="1F571B8E" w:rsidR="00B3599F" w:rsidRDefault="009C3026" w:rsidP="009C3026">
      <w:pPr>
        <w:pStyle w:val="NoSpacing"/>
        <w:jc w:val="center"/>
        <w:rPr>
          <w:b/>
          <w:bCs/>
          <w:sz w:val="32"/>
          <w:szCs w:val="32"/>
        </w:rPr>
      </w:pPr>
      <w:r>
        <w:rPr>
          <w:b/>
          <w:bCs/>
          <w:sz w:val="32"/>
          <w:szCs w:val="32"/>
        </w:rPr>
        <w:t>Council Minutes</w:t>
      </w:r>
    </w:p>
    <w:p w14:paraId="6BC8D85F" w14:textId="6915F932" w:rsidR="009C3026" w:rsidRPr="00EC7A90" w:rsidRDefault="009C3026" w:rsidP="009C3026">
      <w:pPr>
        <w:pStyle w:val="NoSpacing"/>
        <w:jc w:val="center"/>
        <w:rPr>
          <w:b/>
          <w:bCs/>
          <w:sz w:val="32"/>
          <w:szCs w:val="32"/>
        </w:rPr>
      </w:pPr>
      <w:r>
        <w:rPr>
          <w:b/>
          <w:bCs/>
          <w:sz w:val="32"/>
          <w:szCs w:val="32"/>
        </w:rPr>
        <w:t>Regular Meeting</w:t>
      </w:r>
    </w:p>
    <w:p w14:paraId="7614870B" w14:textId="5AB169FD" w:rsidR="00B3599F" w:rsidRDefault="00CF2622" w:rsidP="00B3599F">
      <w:pPr>
        <w:pStyle w:val="NoSpacing"/>
        <w:jc w:val="center"/>
        <w:rPr>
          <w:b/>
          <w:bCs/>
          <w:sz w:val="32"/>
          <w:szCs w:val="32"/>
        </w:rPr>
      </w:pPr>
      <w:r>
        <w:rPr>
          <w:b/>
          <w:bCs/>
          <w:sz w:val="32"/>
          <w:szCs w:val="32"/>
        </w:rPr>
        <w:t>June 7</w:t>
      </w:r>
      <w:r w:rsidR="005B2949" w:rsidRPr="00EC7A90">
        <w:rPr>
          <w:b/>
          <w:bCs/>
          <w:sz w:val="32"/>
          <w:szCs w:val="32"/>
        </w:rPr>
        <w:t>, 2022</w:t>
      </w:r>
    </w:p>
    <w:p w14:paraId="633BFF27" w14:textId="77777777" w:rsidR="009C3026" w:rsidRPr="00EC7A90" w:rsidRDefault="009C3026" w:rsidP="00B3599F">
      <w:pPr>
        <w:pStyle w:val="NoSpacing"/>
        <w:jc w:val="center"/>
        <w:rPr>
          <w:b/>
          <w:bCs/>
          <w:sz w:val="32"/>
          <w:szCs w:val="32"/>
        </w:rPr>
      </w:pPr>
    </w:p>
    <w:p w14:paraId="19895CE6" w14:textId="7DFC1D39" w:rsidR="00B3599F" w:rsidRPr="009C3026" w:rsidRDefault="009C3026" w:rsidP="00B3599F">
      <w:pPr>
        <w:pStyle w:val="NoSpacing"/>
        <w:rPr>
          <w:b/>
          <w:bCs/>
          <w:sz w:val="24"/>
          <w:szCs w:val="24"/>
        </w:rPr>
      </w:pPr>
      <w:r>
        <w:rPr>
          <w:b/>
          <w:bCs/>
          <w:sz w:val="24"/>
          <w:szCs w:val="24"/>
        </w:rPr>
        <w:t>A regular meeting of the Millen City Council was held on June 7, 2022 at 6:00 p.m. in the Council Chambers at City Hall. Present were Mayor King Rocker, Council Members Darrel Clifton, Ed Fuller, Robin Scott, Giovanni Shumake and Regina Coney arrived at 6:06 p.m. Also present were City Attorney Hubert Reeves and City Manager Jeff Brantley.</w:t>
      </w:r>
    </w:p>
    <w:p w14:paraId="357243D2" w14:textId="7BA0915F" w:rsidR="00B3599F" w:rsidRDefault="00B3599F" w:rsidP="00B3599F">
      <w:pPr>
        <w:pStyle w:val="NoSpacing"/>
        <w:rPr>
          <w:sz w:val="24"/>
          <w:szCs w:val="24"/>
        </w:rPr>
      </w:pPr>
    </w:p>
    <w:p w14:paraId="59F5F1A8" w14:textId="77777777" w:rsidR="00B3599F" w:rsidRDefault="00B3599F" w:rsidP="00B3599F">
      <w:pPr>
        <w:pStyle w:val="NoSpacing"/>
        <w:rPr>
          <w:sz w:val="24"/>
          <w:szCs w:val="24"/>
        </w:rPr>
      </w:pP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4CD30799" w14:textId="5ECCCD0D" w:rsidR="00B3599F" w:rsidRDefault="006761F3" w:rsidP="006761F3">
      <w:pPr>
        <w:pStyle w:val="NoSpacing"/>
        <w:ind w:left="720"/>
        <w:rPr>
          <w:sz w:val="24"/>
          <w:szCs w:val="24"/>
        </w:rPr>
      </w:pPr>
      <w:r>
        <w:rPr>
          <w:sz w:val="24"/>
          <w:szCs w:val="24"/>
        </w:rPr>
        <w:t>Mayor Rocker called the meeting to order at 6:00 p.m.</w:t>
      </w:r>
    </w:p>
    <w:p w14:paraId="71E34329" w14:textId="77777777" w:rsidR="006761F3" w:rsidRPr="006761F3" w:rsidRDefault="006761F3" w:rsidP="006761F3">
      <w:pPr>
        <w:pStyle w:val="NoSpacing"/>
        <w:ind w:left="720"/>
        <w:rPr>
          <w:sz w:val="24"/>
          <w:szCs w:val="24"/>
        </w:rPr>
      </w:pPr>
    </w:p>
    <w:p w14:paraId="4C93DAB5" w14:textId="64DA3895" w:rsidR="00AB6E65" w:rsidRDefault="00B3599F" w:rsidP="00A17A8F">
      <w:pPr>
        <w:pStyle w:val="NoSpacing"/>
        <w:numPr>
          <w:ilvl w:val="0"/>
          <w:numId w:val="1"/>
        </w:numPr>
        <w:rPr>
          <w:b/>
          <w:bCs/>
          <w:sz w:val="24"/>
          <w:szCs w:val="24"/>
        </w:rPr>
      </w:pPr>
      <w:r w:rsidRPr="00D137F8">
        <w:rPr>
          <w:b/>
          <w:bCs/>
          <w:sz w:val="24"/>
          <w:szCs w:val="24"/>
        </w:rPr>
        <w:t>Invocation</w:t>
      </w:r>
    </w:p>
    <w:p w14:paraId="4662FE14" w14:textId="7D9626B8" w:rsidR="00E57FFD" w:rsidRPr="006761F3" w:rsidRDefault="006761F3" w:rsidP="00E57FFD">
      <w:pPr>
        <w:pStyle w:val="ListParagraph"/>
        <w:rPr>
          <w:sz w:val="24"/>
          <w:szCs w:val="24"/>
        </w:rPr>
      </w:pPr>
      <w:r>
        <w:rPr>
          <w:sz w:val="24"/>
          <w:szCs w:val="24"/>
        </w:rPr>
        <w:t>City Attorney Reeves gave the invocation.</w:t>
      </w:r>
    </w:p>
    <w:p w14:paraId="22B9A105" w14:textId="6C6B9D8E" w:rsidR="00E57FFD" w:rsidRPr="00D137F8" w:rsidRDefault="00E57FFD" w:rsidP="00A17A8F">
      <w:pPr>
        <w:pStyle w:val="NoSpacing"/>
        <w:numPr>
          <w:ilvl w:val="0"/>
          <w:numId w:val="1"/>
        </w:numPr>
        <w:rPr>
          <w:b/>
          <w:bCs/>
          <w:sz w:val="24"/>
          <w:szCs w:val="24"/>
        </w:rPr>
      </w:pPr>
      <w:r>
        <w:rPr>
          <w:b/>
          <w:bCs/>
          <w:sz w:val="24"/>
          <w:szCs w:val="24"/>
        </w:rPr>
        <w:t>Public Hearing for proposed City of Millen Fiscal Year 2023 Budget</w:t>
      </w:r>
    </w:p>
    <w:p w14:paraId="586EB15F" w14:textId="11F0944D" w:rsidR="0007306B" w:rsidRPr="006761F3" w:rsidRDefault="006761F3" w:rsidP="0007306B">
      <w:pPr>
        <w:pStyle w:val="ListParagraph"/>
        <w:rPr>
          <w:sz w:val="24"/>
          <w:szCs w:val="24"/>
        </w:rPr>
      </w:pPr>
      <w:r>
        <w:rPr>
          <w:sz w:val="24"/>
          <w:szCs w:val="24"/>
        </w:rPr>
        <w:t xml:space="preserve">Mayor Rocker opened the </w:t>
      </w:r>
      <w:r w:rsidR="000179D1">
        <w:rPr>
          <w:sz w:val="24"/>
          <w:szCs w:val="24"/>
        </w:rPr>
        <w:t>Fiscal Year 2023 Budget Public Hearing at 6:01 p.m.</w:t>
      </w:r>
      <w:r w:rsidR="003370C6">
        <w:rPr>
          <w:sz w:val="24"/>
          <w:szCs w:val="24"/>
        </w:rPr>
        <w:t xml:space="preserve"> No changes were made to the submitted Budget. After discussion and no comments from the floor Mayor Rocker closed the Public Hearing at 6:05 p.m.</w:t>
      </w:r>
    </w:p>
    <w:p w14:paraId="7B6B24C6" w14:textId="7552DA11" w:rsidR="0007306B" w:rsidRPr="00D137F8" w:rsidRDefault="0007306B" w:rsidP="00A17A8F">
      <w:pPr>
        <w:pStyle w:val="NoSpacing"/>
        <w:numPr>
          <w:ilvl w:val="0"/>
          <w:numId w:val="1"/>
        </w:numPr>
        <w:rPr>
          <w:b/>
          <w:bCs/>
          <w:sz w:val="24"/>
          <w:szCs w:val="24"/>
        </w:rPr>
      </w:pPr>
      <w:r w:rsidRPr="00D137F8">
        <w:rPr>
          <w:b/>
          <w:bCs/>
          <w:sz w:val="24"/>
          <w:szCs w:val="24"/>
        </w:rPr>
        <w:t>Consent Agenda</w:t>
      </w:r>
    </w:p>
    <w:p w14:paraId="0684BD8F" w14:textId="4861B9FC" w:rsidR="0007306B" w:rsidRDefault="0007306B" w:rsidP="00CF2622">
      <w:pPr>
        <w:pStyle w:val="NoSpacing"/>
        <w:numPr>
          <w:ilvl w:val="0"/>
          <w:numId w:val="4"/>
        </w:numPr>
        <w:rPr>
          <w:b/>
          <w:bCs/>
          <w:sz w:val="24"/>
          <w:szCs w:val="24"/>
        </w:rPr>
      </w:pPr>
      <w:r w:rsidRPr="00D137F8">
        <w:rPr>
          <w:b/>
          <w:bCs/>
          <w:sz w:val="24"/>
          <w:szCs w:val="24"/>
        </w:rPr>
        <w:t xml:space="preserve">Approve Minutes from </w:t>
      </w:r>
      <w:r w:rsidR="005C0BCB">
        <w:rPr>
          <w:b/>
          <w:bCs/>
          <w:sz w:val="24"/>
          <w:szCs w:val="24"/>
        </w:rPr>
        <w:t xml:space="preserve">the </w:t>
      </w:r>
      <w:r w:rsidR="00CF2622">
        <w:rPr>
          <w:b/>
          <w:bCs/>
          <w:sz w:val="24"/>
          <w:szCs w:val="24"/>
        </w:rPr>
        <w:t>May 3</w:t>
      </w:r>
      <w:r w:rsidRPr="00D137F8">
        <w:rPr>
          <w:b/>
          <w:bCs/>
          <w:sz w:val="24"/>
          <w:szCs w:val="24"/>
        </w:rPr>
        <w:t>, 2022 Regular Council M</w:t>
      </w:r>
      <w:r w:rsidR="005C0BCB">
        <w:rPr>
          <w:b/>
          <w:bCs/>
          <w:sz w:val="24"/>
          <w:szCs w:val="24"/>
        </w:rPr>
        <w:t>eeting</w:t>
      </w:r>
    </w:p>
    <w:p w14:paraId="6828DF45" w14:textId="01E32A62" w:rsidR="00CF2622" w:rsidRDefault="00175E77" w:rsidP="00CF2622">
      <w:pPr>
        <w:pStyle w:val="NoSpacing"/>
        <w:ind w:left="1080"/>
        <w:rPr>
          <w:sz w:val="24"/>
          <w:szCs w:val="24"/>
        </w:rPr>
      </w:pPr>
      <w:r>
        <w:rPr>
          <w:sz w:val="24"/>
          <w:szCs w:val="24"/>
        </w:rPr>
        <w:t xml:space="preserve">Council Member Clifton made a motion, seconded </w:t>
      </w:r>
      <w:r w:rsidR="00212E32">
        <w:rPr>
          <w:sz w:val="24"/>
          <w:szCs w:val="24"/>
        </w:rPr>
        <w:t>by Council Member Fuller to approve the Consent Agenda. The motion carried by unanimous vote. Council Member Coney was not present for the vote. She arrived after the vote and before the next item was discussed.</w:t>
      </w:r>
    </w:p>
    <w:p w14:paraId="02DD9220" w14:textId="77777777" w:rsidR="00212E32" w:rsidRPr="00175E77" w:rsidRDefault="00212E32" w:rsidP="00CF2622">
      <w:pPr>
        <w:pStyle w:val="NoSpacing"/>
        <w:ind w:left="1080"/>
        <w:rPr>
          <w:sz w:val="24"/>
          <w:szCs w:val="24"/>
        </w:rPr>
      </w:pPr>
    </w:p>
    <w:p w14:paraId="0A96B1C7" w14:textId="316350AC" w:rsidR="00CF2622" w:rsidRDefault="00E57FFD" w:rsidP="00CF2622">
      <w:pPr>
        <w:pStyle w:val="NoSpacing"/>
        <w:numPr>
          <w:ilvl w:val="0"/>
          <w:numId w:val="1"/>
        </w:numPr>
        <w:rPr>
          <w:b/>
          <w:bCs/>
          <w:sz w:val="24"/>
          <w:szCs w:val="24"/>
        </w:rPr>
      </w:pPr>
      <w:r>
        <w:rPr>
          <w:b/>
          <w:bCs/>
          <w:sz w:val="24"/>
          <w:szCs w:val="24"/>
        </w:rPr>
        <w:t>Discuss and Approve Proposed Sanitation Dumpster rate increase</w:t>
      </w:r>
    </w:p>
    <w:p w14:paraId="4A1AB438" w14:textId="2732B767" w:rsidR="00E57FFD" w:rsidRDefault="00D92C96" w:rsidP="00E57FFD">
      <w:pPr>
        <w:pStyle w:val="NoSpacing"/>
        <w:ind w:left="720"/>
        <w:rPr>
          <w:sz w:val="24"/>
          <w:szCs w:val="24"/>
        </w:rPr>
      </w:pPr>
      <w:r>
        <w:rPr>
          <w:sz w:val="24"/>
          <w:szCs w:val="24"/>
        </w:rPr>
        <w:t xml:space="preserve">Council Member </w:t>
      </w:r>
      <w:r w:rsidR="00D175E0">
        <w:rPr>
          <w:sz w:val="24"/>
          <w:szCs w:val="24"/>
        </w:rPr>
        <w:t>Fuller made a motion, seconded by Council Member Shumake to approve the proposed increase for Commercial Dumpster</w:t>
      </w:r>
      <w:r w:rsidR="00B81736">
        <w:rPr>
          <w:sz w:val="24"/>
          <w:szCs w:val="24"/>
        </w:rPr>
        <w:t xml:space="preserve"> Rates</w:t>
      </w:r>
      <w:r w:rsidR="008A33BB">
        <w:rPr>
          <w:sz w:val="24"/>
          <w:szCs w:val="24"/>
        </w:rPr>
        <w:t xml:space="preserve"> with a</w:t>
      </w:r>
      <w:r w:rsidR="00B909F6">
        <w:rPr>
          <w:sz w:val="24"/>
          <w:szCs w:val="24"/>
        </w:rPr>
        <w:t xml:space="preserve"> monthly increase of</w:t>
      </w:r>
      <w:r w:rsidR="008A33BB">
        <w:rPr>
          <w:sz w:val="24"/>
          <w:szCs w:val="24"/>
        </w:rPr>
        <w:t xml:space="preserve"> </w:t>
      </w:r>
      <w:r w:rsidR="00B909F6">
        <w:rPr>
          <w:sz w:val="24"/>
          <w:szCs w:val="24"/>
        </w:rPr>
        <w:t xml:space="preserve">$10.00 per the number of times picked up weekly to match the increase to the City from </w:t>
      </w:r>
      <w:proofErr w:type="spellStart"/>
      <w:r w:rsidR="00B909F6">
        <w:rPr>
          <w:sz w:val="24"/>
          <w:szCs w:val="24"/>
        </w:rPr>
        <w:t>Allgreen</w:t>
      </w:r>
      <w:proofErr w:type="spellEnd"/>
      <w:r w:rsidR="00B909F6">
        <w:rPr>
          <w:sz w:val="24"/>
          <w:szCs w:val="24"/>
        </w:rPr>
        <w:t xml:space="preserve"> Services LLC</w:t>
      </w:r>
      <w:r w:rsidR="006D6686">
        <w:rPr>
          <w:sz w:val="24"/>
          <w:szCs w:val="24"/>
        </w:rPr>
        <w:t xml:space="preserve"> on April 1, 2022</w:t>
      </w:r>
      <w:r w:rsidR="00B909F6">
        <w:rPr>
          <w:sz w:val="24"/>
          <w:szCs w:val="24"/>
        </w:rPr>
        <w:t>. The motion carried with a vote of 5-1. For was Ed Fuller, Giovanni Shumake, King Rocker, Darrel Clifton, and Robin Scott.  Opposed was Regina Coney. A copy of the increase</w:t>
      </w:r>
      <w:r w:rsidR="006D6686">
        <w:rPr>
          <w:sz w:val="24"/>
          <w:szCs w:val="24"/>
        </w:rPr>
        <w:t xml:space="preserve"> rate</w:t>
      </w:r>
      <w:r w:rsidR="00B909F6">
        <w:rPr>
          <w:sz w:val="24"/>
          <w:szCs w:val="24"/>
        </w:rPr>
        <w:t xml:space="preserve"> schedule will be attached to the minutes</w:t>
      </w:r>
      <w:r w:rsidR="002922C6">
        <w:rPr>
          <w:sz w:val="24"/>
          <w:szCs w:val="24"/>
        </w:rPr>
        <w:t>.</w:t>
      </w:r>
    </w:p>
    <w:p w14:paraId="26DE5D71" w14:textId="77777777" w:rsidR="002922C6" w:rsidRPr="00D92C96" w:rsidRDefault="002922C6" w:rsidP="00E57FFD">
      <w:pPr>
        <w:pStyle w:val="NoSpacing"/>
        <w:ind w:left="720"/>
        <w:rPr>
          <w:sz w:val="24"/>
          <w:szCs w:val="24"/>
        </w:rPr>
      </w:pPr>
    </w:p>
    <w:p w14:paraId="4C30C75B" w14:textId="454F4E0D" w:rsidR="00E57FFD" w:rsidRDefault="00BB5419" w:rsidP="00E57FFD">
      <w:pPr>
        <w:pStyle w:val="NoSpacing"/>
        <w:numPr>
          <w:ilvl w:val="0"/>
          <w:numId w:val="1"/>
        </w:numPr>
        <w:rPr>
          <w:b/>
          <w:bCs/>
          <w:sz w:val="24"/>
          <w:szCs w:val="24"/>
        </w:rPr>
      </w:pPr>
      <w:r>
        <w:rPr>
          <w:b/>
          <w:bCs/>
          <w:sz w:val="24"/>
          <w:szCs w:val="24"/>
        </w:rPr>
        <w:t>Discuss and approve using ARPA Funds to apply a Utility Bill Credit to each residential account</w:t>
      </w:r>
      <w:r w:rsidR="00C42235">
        <w:rPr>
          <w:b/>
          <w:bCs/>
          <w:sz w:val="24"/>
          <w:szCs w:val="24"/>
        </w:rPr>
        <w:t xml:space="preserve"> in the amount of $50.00 for the </w:t>
      </w:r>
      <w:r w:rsidR="00783B15">
        <w:rPr>
          <w:b/>
          <w:bCs/>
          <w:sz w:val="24"/>
          <w:szCs w:val="24"/>
        </w:rPr>
        <w:t>August</w:t>
      </w:r>
      <w:r w:rsidR="00C42235">
        <w:rPr>
          <w:b/>
          <w:bCs/>
          <w:sz w:val="24"/>
          <w:szCs w:val="24"/>
        </w:rPr>
        <w:t xml:space="preserve"> 1, 2022 bill</w:t>
      </w:r>
    </w:p>
    <w:p w14:paraId="1FBB82D3" w14:textId="659026D7" w:rsidR="0025517A" w:rsidRPr="002922C6" w:rsidRDefault="002922C6" w:rsidP="0025517A">
      <w:pPr>
        <w:pStyle w:val="ListParagraph"/>
        <w:rPr>
          <w:sz w:val="24"/>
          <w:szCs w:val="24"/>
        </w:rPr>
      </w:pPr>
      <w:r>
        <w:rPr>
          <w:sz w:val="24"/>
          <w:szCs w:val="24"/>
        </w:rPr>
        <w:t xml:space="preserve">Council Member Coney made a motion, seconded by Council Member Scott to approve a $50.00 Utility Bill Credit to all residential households using </w:t>
      </w:r>
      <w:r w:rsidR="00031521">
        <w:rPr>
          <w:sz w:val="24"/>
          <w:szCs w:val="24"/>
        </w:rPr>
        <w:t xml:space="preserve">American Rescue Plan Act Funds. The </w:t>
      </w:r>
      <w:r w:rsidR="00D80E6A">
        <w:rPr>
          <w:sz w:val="24"/>
          <w:szCs w:val="24"/>
        </w:rPr>
        <w:t>credit will apply to the August 1, 2022 utility bill. The motion carried by unanimous vote.</w:t>
      </w:r>
    </w:p>
    <w:p w14:paraId="2C133D40" w14:textId="49E6C7CB" w:rsidR="003E52E7" w:rsidRDefault="0025517A" w:rsidP="003E52E7">
      <w:pPr>
        <w:pStyle w:val="NoSpacing"/>
        <w:numPr>
          <w:ilvl w:val="0"/>
          <w:numId w:val="1"/>
        </w:numPr>
        <w:rPr>
          <w:b/>
          <w:bCs/>
          <w:sz w:val="24"/>
          <w:szCs w:val="24"/>
        </w:rPr>
      </w:pPr>
      <w:r>
        <w:rPr>
          <w:b/>
          <w:bCs/>
          <w:sz w:val="24"/>
          <w:szCs w:val="24"/>
        </w:rPr>
        <w:lastRenderedPageBreak/>
        <w:t xml:space="preserve">Discuss and approve using ARPA Funds to provide </w:t>
      </w:r>
      <w:r w:rsidR="00DB4754">
        <w:rPr>
          <w:b/>
          <w:bCs/>
          <w:sz w:val="24"/>
          <w:szCs w:val="24"/>
        </w:rPr>
        <w:t xml:space="preserve">Premium Pay </w:t>
      </w:r>
      <w:r w:rsidR="003E52E7">
        <w:rPr>
          <w:b/>
          <w:bCs/>
          <w:sz w:val="24"/>
          <w:szCs w:val="24"/>
        </w:rPr>
        <w:t>for full time employees</w:t>
      </w:r>
    </w:p>
    <w:p w14:paraId="358B85A6" w14:textId="176E8EB0" w:rsidR="00B5303D" w:rsidRDefault="00C17409" w:rsidP="00B5303D">
      <w:pPr>
        <w:pStyle w:val="NoSpacing"/>
        <w:ind w:left="720"/>
        <w:rPr>
          <w:sz w:val="24"/>
          <w:szCs w:val="24"/>
        </w:rPr>
      </w:pPr>
      <w:r>
        <w:rPr>
          <w:sz w:val="24"/>
          <w:szCs w:val="24"/>
        </w:rPr>
        <w:t>Council Member Clifton made a motion, seconded by Council Member Fuller</w:t>
      </w:r>
      <w:r w:rsidR="00194AE7">
        <w:rPr>
          <w:sz w:val="24"/>
          <w:szCs w:val="24"/>
        </w:rPr>
        <w:t xml:space="preserve"> to approve a </w:t>
      </w:r>
      <w:r w:rsidR="0042609C">
        <w:rPr>
          <w:sz w:val="24"/>
          <w:szCs w:val="24"/>
        </w:rPr>
        <w:t>1-time</w:t>
      </w:r>
      <w:r w:rsidR="00194AE7">
        <w:rPr>
          <w:sz w:val="24"/>
          <w:szCs w:val="24"/>
        </w:rPr>
        <w:t xml:space="preserve"> payment of $750.00 to all full time City employees using American Rescue Plan Act Funds. The funds will be paid out to employees on July 8, 2022. </w:t>
      </w:r>
      <w:r w:rsidR="0042609C">
        <w:rPr>
          <w:sz w:val="24"/>
          <w:szCs w:val="24"/>
        </w:rPr>
        <w:t>The motion carried by unanimous vote.</w:t>
      </w:r>
    </w:p>
    <w:p w14:paraId="3032F27A" w14:textId="77777777" w:rsidR="0042609C" w:rsidRPr="00D80E6A" w:rsidRDefault="0042609C" w:rsidP="00B5303D">
      <w:pPr>
        <w:pStyle w:val="NoSpacing"/>
        <w:ind w:left="720"/>
        <w:rPr>
          <w:sz w:val="24"/>
          <w:szCs w:val="24"/>
        </w:rPr>
      </w:pPr>
    </w:p>
    <w:p w14:paraId="3115CAD6" w14:textId="5B2AC67A" w:rsidR="003E52E7" w:rsidRDefault="00783B15" w:rsidP="00E57FFD">
      <w:pPr>
        <w:pStyle w:val="NoSpacing"/>
        <w:numPr>
          <w:ilvl w:val="0"/>
          <w:numId w:val="1"/>
        </w:numPr>
        <w:rPr>
          <w:b/>
          <w:bCs/>
          <w:sz w:val="24"/>
          <w:szCs w:val="24"/>
        </w:rPr>
      </w:pPr>
      <w:r>
        <w:rPr>
          <w:b/>
          <w:bCs/>
          <w:sz w:val="24"/>
          <w:szCs w:val="24"/>
        </w:rPr>
        <w:t>Approve LOST (Local Option Sales Tax) Split with the County for the years 2023-2032</w:t>
      </w:r>
    </w:p>
    <w:p w14:paraId="1930A2CE" w14:textId="3E47B65A" w:rsidR="00062EB2" w:rsidRDefault="0042609C" w:rsidP="0042609C">
      <w:pPr>
        <w:pStyle w:val="NoSpacing"/>
        <w:ind w:left="720"/>
        <w:rPr>
          <w:sz w:val="24"/>
          <w:szCs w:val="24"/>
        </w:rPr>
      </w:pPr>
      <w:r>
        <w:rPr>
          <w:sz w:val="24"/>
          <w:szCs w:val="24"/>
        </w:rPr>
        <w:t>Council Member Coney made a motion, seconded by Council Member Scott to approve the Local Option Sales Tax negotiated split with Jenkins County</w:t>
      </w:r>
      <w:r w:rsidR="006D4EA9">
        <w:rPr>
          <w:sz w:val="24"/>
          <w:szCs w:val="24"/>
        </w:rPr>
        <w:t xml:space="preserve"> in the amount of 65% tax for Jenkins County and 35% tax for the City </w:t>
      </w:r>
      <w:r w:rsidR="00B15A24">
        <w:rPr>
          <w:sz w:val="24"/>
          <w:szCs w:val="24"/>
        </w:rPr>
        <w:t>of Millen, approving Mayor Rocker to sign the Certificate of Distribution Agreement. The motion carried by unanimous vote.</w:t>
      </w:r>
    </w:p>
    <w:p w14:paraId="602B804C" w14:textId="77777777" w:rsidR="00B15A24" w:rsidRPr="0042609C" w:rsidRDefault="00B15A24" w:rsidP="0042609C">
      <w:pPr>
        <w:pStyle w:val="NoSpacing"/>
        <w:ind w:left="720"/>
        <w:rPr>
          <w:sz w:val="24"/>
          <w:szCs w:val="24"/>
        </w:rPr>
      </w:pPr>
    </w:p>
    <w:p w14:paraId="7E7909B2" w14:textId="48598E27" w:rsidR="00062EB2" w:rsidRPr="005C0BCB" w:rsidRDefault="004D14E1" w:rsidP="00062EB2">
      <w:pPr>
        <w:pStyle w:val="NoSpacing"/>
        <w:numPr>
          <w:ilvl w:val="0"/>
          <w:numId w:val="1"/>
        </w:numPr>
        <w:rPr>
          <w:b/>
          <w:bCs/>
          <w:sz w:val="24"/>
          <w:szCs w:val="24"/>
        </w:rPr>
      </w:pPr>
      <w:r>
        <w:rPr>
          <w:b/>
          <w:bCs/>
          <w:sz w:val="24"/>
          <w:szCs w:val="24"/>
        </w:rPr>
        <w:t>Discuss</w:t>
      </w:r>
      <w:r w:rsidR="00062EB2">
        <w:rPr>
          <w:b/>
          <w:bCs/>
          <w:sz w:val="24"/>
          <w:szCs w:val="24"/>
        </w:rPr>
        <w:t xml:space="preserve"> Speed Hump Program for the City of Millen Streets</w:t>
      </w:r>
    </w:p>
    <w:p w14:paraId="49C4863B" w14:textId="5A0FE811" w:rsidR="003A6CD1" w:rsidRDefault="00B15A24" w:rsidP="00B15A24">
      <w:pPr>
        <w:pStyle w:val="NoSpacing"/>
        <w:ind w:left="720"/>
        <w:rPr>
          <w:sz w:val="24"/>
          <w:szCs w:val="24"/>
        </w:rPr>
      </w:pPr>
      <w:r>
        <w:rPr>
          <w:sz w:val="24"/>
          <w:szCs w:val="24"/>
        </w:rPr>
        <w:t xml:space="preserve">City Manager Brantley reviewed </w:t>
      </w:r>
      <w:r w:rsidR="00C94ACE">
        <w:rPr>
          <w:sz w:val="24"/>
          <w:szCs w:val="24"/>
        </w:rPr>
        <w:t>an example of a Speed Hump Program used by Gwinnett County Georgia with Mayor and Council. Suggestions were made for a proposed Speed Hump Policy for the City. These will be put into a policy to bring back to Council for review.</w:t>
      </w:r>
    </w:p>
    <w:p w14:paraId="2F46B552" w14:textId="77777777" w:rsidR="00C94ACE" w:rsidRPr="00B15A24" w:rsidRDefault="00C94ACE" w:rsidP="00B15A24">
      <w:pPr>
        <w:pStyle w:val="NoSpacing"/>
        <w:ind w:left="720"/>
        <w:rPr>
          <w:sz w:val="24"/>
          <w:szCs w:val="24"/>
        </w:rPr>
      </w:pPr>
    </w:p>
    <w:p w14:paraId="24186D85" w14:textId="068D3F9B" w:rsidR="003A6CD1" w:rsidRPr="00D137F8" w:rsidRDefault="003A6CD1" w:rsidP="003A6CD1">
      <w:pPr>
        <w:pStyle w:val="NoSpacing"/>
        <w:numPr>
          <w:ilvl w:val="0"/>
          <w:numId w:val="1"/>
        </w:numPr>
        <w:rPr>
          <w:b/>
          <w:bCs/>
          <w:sz w:val="24"/>
          <w:szCs w:val="24"/>
        </w:rPr>
      </w:pPr>
      <w:r w:rsidRPr="00D137F8">
        <w:rPr>
          <w:b/>
          <w:bCs/>
          <w:sz w:val="24"/>
          <w:szCs w:val="24"/>
        </w:rPr>
        <w:t>City Manager Report</w:t>
      </w:r>
    </w:p>
    <w:p w14:paraId="73CDC70B" w14:textId="46A6E48E" w:rsidR="003A6CD1" w:rsidRDefault="00D137F8" w:rsidP="00D137F8">
      <w:pPr>
        <w:pStyle w:val="NoSpacing"/>
        <w:numPr>
          <w:ilvl w:val="0"/>
          <w:numId w:val="2"/>
        </w:numPr>
        <w:rPr>
          <w:b/>
          <w:bCs/>
          <w:sz w:val="24"/>
          <w:szCs w:val="24"/>
        </w:rPr>
      </w:pPr>
      <w:r w:rsidRPr="00D137F8">
        <w:rPr>
          <w:b/>
          <w:bCs/>
          <w:sz w:val="24"/>
          <w:szCs w:val="24"/>
        </w:rPr>
        <w:t>Financials</w:t>
      </w:r>
    </w:p>
    <w:p w14:paraId="0B9AE64B" w14:textId="1AC84AEC" w:rsidR="00C94ACE" w:rsidRDefault="00C94ACE" w:rsidP="00C94ACE">
      <w:pPr>
        <w:pStyle w:val="NoSpacing"/>
        <w:ind w:left="1080"/>
        <w:rPr>
          <w:sz w:val="24"/>
          <w:szCs w:val="24"/>
        </w:rPr>
      </w:pPr>
      <w:r>
        <w:rPr>
          <w:sz w:val="24"/>
          <w:szCs w:val="24"/>
        </w:rPr>
        <w:t xml:space="preserve">City Manager Brantley reviewed the monthly financials with Mayor and Council. </w:t>
      </w:r>
      <w:r w:rsidR="00CA7504">
        <w:rPr>
          <w:sz w:val="24"/>
          <w:szCs w:val="24"/>
        </w:rPr>
        <w:t>Council was informed that 11 months into the fiscal year the City had a net revenue of $297,270.</w:t>
      </w:r>
    </w:p>
    <w:p w14:paraId="10EF05DF" w14:textId="77777777" w:rsidR="00CA7504" w:rsidRPr="00C94ACE" w:rsidRDefault="00CA7504" w:rsidP="00C94ACE">
      <w:pPr>
        <w:pStyle w:val="NoSpacing"/>
        <w:ind w:left="1080"/>
        <w:rPr>
          <w:sz w:val="24"/>
          <w:szCs w:val="24"/>
        </w:rPr>
      </w:pPr>
    </w:p>
    <w:p w14:paraId="0222C1A0" w14:textId="3CC0F016" w:rsidR="00D137F8" w:rsidRDefault="00D137F8" w:rsidP="00D137F8">
      <w:pPr>
        <w:pStyle w:val="NoSpacing"/>
        <w:numPr>
          <w:ilvl w:val="0"/>
          <w:numId w:val="2"/>
        </w:numPr>
        <w:rPr>
          <w:b/>
          <w:bCs/>
          <w:sz w:val="24"/>
          <w:szCs w:val="24"/>
        </w:rPr>
      </w:pPr>
      <w:r>
        <w:rPr>
          <w:b/>
          <w:bCs/>
          <w:sz w:val="24"/>
          <w:szCs w:val="24"/>
        </w:rPr>
        <w:t>2020 CDBG Update</w:t>
      </w:r>
    </w:p>
    <w:p w14:paraId="50C75F0C" w14:textId="05E764D5" w:rsidR="00CA7504" w:rsidRDefault="00CA7504" w:rsidP="00CA7504">
      <w:pPr>
        <w:pStyle w:val="NoSpacing"/>
        <w:ind w:left="1080"/>
        <w:rPr>
          <w:sz w:val="24"/>
          <w:szCs w:val="24"/>
        </w:rPr>
      </w:pPr>
      <w:r>
        <w:rPr>
          <w:sz w:val="24"/>
          <w:szCs w:val="24"/>
        </w:rPr>
        <w:t xml:space="preserve">Council was informed that the road striping was complete. This completes all the infrastructure work on the project. The housing part of the grant is being handled by the CSRA Regional </w:t>
      </w:r>
      <w:r w:rsidR="00F23732">
        <w:rPr>
          <w:sz w:val="24"/>
          <w:szCs w:val="24"/>
        </w:rPr>
        <w:t>Commission</w:t>
      </w:r>
      <w:r>
        <w:rPr>
          <w:sz w:val="24"/>
          <w:szCs w:val="24"/>
        </w:rPr>
        <w:t xml:space="preserve"> and </w:t>
      </w:r>
      <w:r w:rsidR="00F23732">
        <w:rPr>
          <w:sz w:val="24"/>
          <w:szCs w:val="24"/>
        </w:rPr>
        <w:t>work should begin soon.</w:t>
      </w:r>
    </w:p>
    <w:p w14:paraId="3B9467A9" w14:textId="77777777" w:rsidR="00F23732" w:rsidRPr="00CA7504" w:rsidRDefault="00F23732" w:rsidP="00CA7504">
      <w:pPr>
        <w:pStyle w:val="NoSpacing"/>
        <w:ind w:left="1080"/>
        <w:rPr>
          <w:sz w:val="24"/>
          <w:szCs w:val="24"/>
        </w:rPr>
      </w:pPr>
    </w:p>
    <w:p w14:paraId="43F72632" w14:textId="185A65CF" w:rsidR="002A07CC" w:rsidRDefault="0028498F" w:rsidP="006C7DC7">
      <w:pPr>
        <w:pStyle w:val="NoSpacing"/>
        <w:numPr>
          <w:ilvl w:val="0"/>
          <w:numId w:val="2"/>
        </w:numPr>
        <w:rPr>
          <w:b/>
          <w:bCs/>
          <w:sz w:val="24"/>
          <w:szCs w:val="24"/>
        </w:rPr>
      </w:pPr>
      <w:r>
        <w:rPr>
          <w:b/>
          <w:bCs/>
          <w:sz w:val="24"/>
          <w:szCs w:val="24"/>
        </w:rPr>
        <w:t>Review Community House Rent</w:t>
      </w:r>
    </w:p>
    <w:p w14:paraId="5F0066AD" w14:textId="044F0423" w:rsidR="00F23732" w:rsidRDefault="00723D98" w:rsidP="00F23732">
      <w:pPr>
        <w:pStyle w:val="NoSpacing"/>
        <w:ind w:left="1080"/>
        <w:rPr>
          <w:sz w:val="24"/>
          <w:szCs w:val="24"/>
        </w:rPr>
      </w:pPr>
      <w:r>
        <w:rPr>
          <w:sz w:val="24"/>
          <w:szCs w:val="24"/>
        </w:rPr>
        <w:t>After discussion about the current rent and comparable rents in the area for similar buildings, council voted to increase the rent on the Community House.</w:t>
      </w:r>
    </w:p>
    <w:p w14:paraId="665E5268" w14:textId="518D2D49" w:rsidR="00723D98" w:rsidRDefault="00723D98" w:rsidP="00F23732">
      <w:pPr>
        <w:pStyle w:val="NoSpacing"/>
        <w:ind w:left="1080"/>
        <w:rPr>
          <w:sz w:val="24"/>
          <w:szCs w:val="24"/>
        </w:rPr>
      </w:pPr>
      <w:r>
        <w:rPr>
          <w:sz w:val="24"/>
          <w:szCs w:val="24"/>
        </w:rPr>
        <w:t>Council Member Clifton made a motion, seconded by Council Member Scott to increase the Community House rent to $125.00 per half day session and to $200.00 per whole day session. The deposit will stay the same at $100.00. The motion carried by unanimous vote.</w:t>
      </w:r>
    </w:p>
    <w:p w14:paraId="300F3B56" w14:textId="77777777" w:rsidR="00723D98" w:rsidRPr="00723D98" w:rsidRDefault="00723D98" w:rsidP="00F23732">
      <w:pPr>
        <w:pStyle w:val="NoSpacing"/>
        <w:ind w:left="1080"/>
        <w:rPr>
          <w:sz w:val="24"/>
          <w:szCs w:val="24"/>
        </w:rPr>
      </w:pPr>
    </w:p>
    <w:p w14:paraId="4517CF19" w14:textId="574F61E4" w:rsidR="00787FB3" w:rsidRPr="00787FB3" w:rsidRDefault="00787FB3" w:rsidP="006C7DC7">
      <w:pPr>
        <w:pStyle w:val="NoSpacing"/>
        <w:numPr>
          <w:ilvl w:val="0"/>
          <w:numId w:val="2"/>
        </w:numPr>
        <w:rPr>
          <w:b/>
          <w:bCs/>
          <w:sz w:val="24"/>
          <w:szCs w:val="24"/>
        </w:rPr>
      </w:pPr>
      <w:r>
        <w:rPr>
          <w:b/>
          <w:bCs/>
          <w:sz w:val="24"/>
          <w:szCs w:val="24"/>
        </w:rPr>
        <w:t>Water Meter Project Update</w:t>
      </w:r>
    </w:p>
    <w:p w14:paraId="7B64AACE" w14:textId="19C3294E" w:rsidR="00E02773" w:rsidRDefault="00CF6149" w:rsidP="00E02773">
      <w:pPr>
        <w:pStyle w:val="NoSpacing"/>
        <w:ind w:left="1080"/>
        <w:rPr>
          <w:sz w:val="24"/>
          <w:szCs w:val="24"/>
        </w:rPr>
      </w:pPr>
      <w:r>
        <w:rPr>
          <w:sz w:val="24"/>
          <w:szCs w:val="24"/>
        </w:rPr>
        <w:t xml:space="preserve">City Manager Brantley updated the Mayor and Council on the water meter project. They were informed that all meters and components have been received except 20 transmitters that cost $146 each. They are still on back order. All loan draws have been complete </w:t>
      </w:r>
      <w:r w:rsidR="00F344D4">
        <w:rPr>
          <w:sz w:val="24"/>
          <w:szCs w:val="24"/>
        </w:rPr>
        <w:t xml:space="preserve">for labor, engineering and meters/components, except for the items on back order. The GEFA loan would convert from a construction loan to an </w:t>
      </w:r>
      <w:r w:rsidR="00F344D4">
        <w:rPr>
          <w:sz w:val="24"/>
          <w:szCs w:val="24"/>
        </w:rPr>
        <w:lastRenderedPageBreak/>
        <w:t xml:space="preserve">amortized loan once the remaining items are received. The automated reading was working and the City’s billing software company was working </w:t>
      </w:r>
      <w:r w:rsidR="007F6ECA">
        <w:rPr>
          <w:sz w:val="24"/>
          <w:szCs w:val="24"/>
        </w:rPr>
        <w:t>with Georgia Power and Sensus to transition the reads into the billing software.</w:t>
      </w:r>
    </w:p>
    <w:p w14:paraId="1B8FAC1B" w14:textId="77777777" w:rsidR="00F344D4" w:rsidRPr="00723D98" w:rsidRDefault="00F344D4" w:rsidP="00E02773">
      <w:pPr>
        <w:pStyle w:val="NoSpacing"/>
        <w:ind w:left="1080"/>
        <w:rPr>
          <w:sz w:val="24"/>
          <w:szCs w:val="24"/>
        </w:rPr>
      </w:pPr>
    </w:p>
    <w:p w14:paraId="06928F29" w14:textId="289B94A4" w:rsidR="00E02773" w:rsidRDefault="00E02773" w:rsidP="00E02773">
      <w:pPr>
        <w:pStyle w:val="NoSpacing"/>
        <w:numPr>
          <w:ilvl w:val="0"/>
          <w:numId w:val="1"/>
        </w:numPr>
        <w:rPr>
          <w:b/>
          <w:bCs/>
          <w:sz w:val="24"/>
          <w:szCs w:val="24"/>
        </w:rPr>
      </w:pPr>
      <w:r>
        <w:rPr>
          <w:b/>
          <w:bCs/>
          <w:sz w:val="24"/>
          <w:szCs w:val="24"/>
        </w:rPr>
        <w:t xml:space="preserve">Mayor’s </w:t>
      </w:r>
      <w:r w:rsidR="00F334D5">
        <w:rPr>
          <w:b/>
          <w:bCs/>
          <w:sz w:val="24"/>
          <w:szCs w:val="24"/>
        </w:rPr>
        <w:t>Comments/</w:t>
      </w:r>
      <w:r>
        <w:rPr>
          <w:b/>
          <w:bCs/>
          <w:sz w:val="24"/>
          <w:szCs w:val="24"/>
        </w:rPr>
        <w:t>Report</w:t>
      </w:r>
    </w:p>
    <w:p w14:paraId="504EAC70" w14:textId="163466B8" w:rsidR="00E02773" w:rsidRDefault="007F6ECA" w:rsidP="007F6ECA">
      <w:pPr>
        <w:pStyle w:val="NoSpacing"/>
        <w:ind w:left="720"/>
        <w:rPr>
          <w:sz w:val="24"/>
          <w:szCs w:val="24"/>
        </w:rPr>
      </w:pPr>
      <w:r>
        <w:rPr>
          <w:sz w:val="24"/>
          <w:szCs w:val="24"/>
        </w:rPr>
        <w:t>No comment</w:t>
      </w:r>
    </w:p>
    <w:p w14:paraId="73555810" w14:textId="77777777" w:rsidR="007F6ECA" w:rsidRPr="007F6ECA" w:rsidRDefault="007F6ECA" w:rsidP="007F6ECA">
      <w:pPr>
        <w:pStyle w:val="NoSpacing"/>
        <w:ind w:left="720"/>
        <w:rPr>
          <w:sz w:val="24"/>
          <w:szCs w:val="24"/>
        </w:rPr>
      </w:pPr>
    </w:p>
    <w:p w14:paraId="52DA0565" w14:textId="05686942" w:rsidR="00E02773" w:rsidRDefault="00E02773" w:rsidP="00E02773">
      <w:pPr>
        <w:pStyle w:val="NoSpacing"/>
        <w:numPr>
          <w:ilvl w:val="0"/>
          <w:numId w:val="1"/>
        </w:numPr>
        <w:rPr>
          <w:b/>
          <w:bCs/>
          <w:sz w:val="24"/>
          <w:szCs w:val="24"/>
        </w:rPr>
      </w:pPr>
      <w:r>
        <w:rPr>
          <w:b/>
          <w:bCs/>
          <w:sz w:val="24"/>
          <w:szCs w:val="24"/>
        </w:rPr>
        <w:t xml:space="preserve">City Attorney </w:t>
      </w:r>
      <w:r w:rsidR="00F334D5">
        <w:rPr>
          <w:b/>
          <w:bCs/>
          <w:sz w:val="24"/>
          <w:szCs w:val="24"/>
        </w:rPr>
        <w:t>Comments/</w:t>
      </w:r>
      <w:r>
        <w:rPr>
          <w:b/>
          <w:bCs/>
          <w:sz w:val="24"/>
          <w:szCs w:val="24"/>
        </w:rPr>
        <w:t>Report</w:t>
      </w:r>
    </w:p>
    <w:p w14:paraId="282BE3B6" w14:textId="768D9915" w:rsidR="005E23AA" w:rsidRPr="007F6ECA" w:rsidRDefault="007F6ECA" w:rsidP="005E23AA">
      <w:pPr>
        <w:pStyle w:val="ListParagraph"/>
        <w:rPr>
          <w:sz w:val="24"/>
          <w:szCs w:val="24"/>
        </w:rPr>
      </w:pPr>
      <w:r>
        <w:rPr>
          <w:sz w:val="24"/>
          <w:szCs w:val="24"/>
        </w:rPr>
        <w:t>No comment</w:t>
      </w:r>
    </w:p>
    <w:p w14:paraId="78EC9C0F" w14:textId="329C03C0" w:rsidR="005E23AA" w:rsidRDefault="005E23AA" w:rsidP="00E02773">
      <w:pPr>
        <w:pStyle w:val="NoSpacing"/>
        <w:numPr>
          <w:ilvl w:val="0"/>
          <w:numId w:val="1"/>
        </w:numPr>
        <w:rPr>
          <w:b/>
          <w:bCs/>
          <w:sz w:val="24"/>
          <w:szCs w:val="24"/>
        </w:rPr>
      </w:pPr>
      <w:r>
        <w:rPr>
          <w:b/>
          <w:bCs/>
          <w:sz w:val="24"/>
          <w:szCs w:val="24"/>
        </w:rPr>
        <w:t>Council Member Comments/Reports</w:t>
      </w:r>
    </w:p>
    <w:p w14:paraId="55EE3D48" w14:textId="5F57B1BB" w:rsidR="00E02773" w:rsidRDefault="00DE656C" w:rsidP="00E02773">
      <w:pPr>
        <w:pStyle w:val="ListParagraph"/>
        <w:rPr>
          <w:sz w:val="24"/>
          <w:szCs w:val="24"/>
        </w:rPr>
      </w:pPr>
      <w:r>
        <w:rPr>
          <w:sz w:val="24"/>
          <w:szCs w:val="24"/>
        </w:rPr>
        <w:t>Council Member Clifton inquired if a Code Enforcement Officer had been hired. He was informed the start date on the new Code Enforcement Officer was June 8, 2022.</w:t>
      </w:r>
    </w:p>
    <w:p w14:paraId="424A3DA2" w14:textId="25AAF60B" w:rsidR="00DE656C" w:rsidRDefault="00DE656C" w:rsidP="00E02773">
      <w:pPr>
        <w:pStyle w:val="ListParagraph"/>
        <w:rPr>
          <w:sz w:val="24"/>
          <w:szCs w:val="24"/>
        </w:rPr>
      </w:pPr>
      <w:r>
        <w:rPr>
          <w:sz w:val="24"/>
          <w:szCs w:val="24"/>
        </w:rPr>
        <w:t>Council Member Shumake asked several questions about Code Enforcement and derelict cars.</w:t>
      </w:r>
    </w:p>
    <w:p w14:paraId="2AADD273" w14:textId="7A39D83F" w:rsidR="00DE656C" w:rsidRPr="00DE656C" w:rsidRDefault="00DE656C" w:rsidP="00E02773">
      <w:pPr>
        <w:pStyle w:val="ListParagraph"/>
        <w:rPr>
          <w:sz w:val="24"/>
          <w:szCs w:val="24"/>
        </w:rPr>
      </w:pPr>
      <w:r>
        <w:rPr>
          <w:sz w:val="24"/>
          <w:szCs w:val="24"/>
        </w:rPr>
        <w:t>Council Member Coney thanked Chief Herrington and the police department for providing patrols in District 3 during a recent extended power outage.</w:t>
      </w:r>
    </w:p>
    <w:p w14:paraId="76DD657A" w14:textId="1CB6B585" w:rsidR="00E02773" w:rsidRPr="003956A6" w:rsidRDefault="00E02773" w:rsidP="00E02773">
      <w:pPr>
        <w:pStyle w:val="NoSpacing"/>
        <w:numPr>
          <w:ilvl w:val="0"/>
          <w:numId w:val="1"/>
        </w:numPr>
        <w:rPr>
          <w:b/>
          <w:bCs/>
          <w:sz w:val="24"/>
          <w:szCs w:val="24"/>
        </w:rPr>
      </w:pPr>
      <w:r>
        <w:rPr>
          <w:b/>
          <w:bCs/>
          <w:sz w:val="24"/>
          <w:szCs w:val="24"/>
        </w:rPr>
        <w:t>Executive Session</w:t>
      </w:r>
    </w:p>
    <w:p w14:paraId="57F7C2B5" w14:textId="77777777" w:rsidR="00B5303D" w:rsidRDefault="00B5303D" w:rsidP="00B5303D">
      <w:pPr>
        <w:pStyle w:val="NoSpacing"/>
        <w:ind w:left="720"/>
        <w:rPr>
          <w:b/>
          <w:bCs/>
          <w:sz w:val="24"/>
          <w:szCs w:val="24"/>
        </w:rPr>
      </w:pPr>
      <w:r>
        <w:rPr>
          <w:b/>
          <w:bCs/>
          <w:sz w:val="24"/>
          <w:szCs w:val="24"/>
        </w:rPr>
        <w:t>Discussion or deliberation on the appointment, employment, compensation, hiring, disciplinary action or dismissal, or periodic evaluation or rating of a city officer or employee as provided in O.C.G.A. 50-14-3</w:t>
      </w:r>
    </w:p>
    <w:p w14:paraId="379BCCFE" w14:textId="605BB23B" w:rsidR="00792CD5" w:rsidRDefault="00DD2920" w:rsidP="00792CD5">
      <w:pPr>
        <w:pStyle w:val="NoSpacing"/>
        <w:ind w:left="1080"/>
        <w:rPr>
          <w:sz w:val="24"/>
          <w:szCs w:val="24"/>
        </w:rPr>
      </w:pPr>
      <w:r>
        <w:rPr>
          <w:sz w:val="24"/>
          <w:szCs w:val="24"/>
        </w:rPr>
        <w:t>Council Member Scott made a motion at 7:11 p.m., seconded by Council Member Coney to leave regular session and enter executive session to discuss employee compensation. The motion carried by unanimous vote.</w:t>
      </w:r>
    </w:p>
    <w:p w14:paraId="38D17228" w14:textId="56152A9E" w:rsidR="00DD2920" w:rsidRDefault="00DD2920" w:rsidP="00792CD5">
      <w:pPr>
        <w:pStyle w:val="NoSpacing"/>
        <w:ind w:left="1080"/>
        <w:rPr>
          <w:sz w:val="24"/>
          <w:szCs w:val="24"/>
        </w:rPr>
      </w:pPr>
    </w:p>
    <w:p w14:paraId="0510D12F" w14:textId="5517A7AC" w:rsidR="00DD2920" w:rsidRDefault="00DD2920" w:rsidP="00792CD5">
      <w:pPr>
        <w:pStyle w:val="NoSpacing"/>
        <w:ind w:left="1080"/>
        <w:rPr>
          <w:sz w:val="24"/>
          <w:szCs w:val="24"/>
        </w:rPr>
      </w:pPr>
      <w:r>
        <w:rPr>
          <w:sz w:val="24"/>
          <w:szCs w:val="24"/>
        </w:rPr>
        <w:t>Council Member Coney made a motion at 7:28 p.m., seconded by Council Member Clifton to exit executive session and enter regular session. The motion carried by unanimous vote.</w:t>
      </w:r>
    </w:p>
    <w:p w14:paraId="0788566B" w14:textId="1467EDB0" w:rsidR="00DD2920" w:rsidRDefault="00DD2920" w:rsidP="00792CD5">
      <w:pPr>
        <w:pStyle w:val="NoSpacing"/>
        <w:ind w:left="1080"/>
        <w:rPr>
          <w:sz w:val="24"/>
          <w:szCs w:val="24"/>
        </w:rPr>
      </w:pPr>
    </w:p>
    <w:p w14:paraId="79CEE1CF" w14:textId="77777777" w:rsidR="009F0D67" w:rsidRDefault="00DD2920" w:rsidP="00792CD5">
      <w:pPr>
        <w:pStyle w:val="NoSpacing"/>
        <w:ind w:left="1080"/>
        <w:rPr>
          <w:sz w:val="24"/>
          <w:szCs w:val="24"/>
        </w:rPr>
      </w:pPr>
      <w:r>
        <w:rPr>
          <w:sz w:val="24"/>
          <w:szCs w:val="24"/>
        </w:rPr>
        <w:t>Council Member Shumake made a motion, seconded by Council Member Clifton to give employees a $1.00 per hour raise</w:t>
      </w:r>
      <w:r w:rsidR="009F0D67">
        <w:rPr>
          <w:sz w:val="24"/>
          <w:szCs w:val="24"/>
        </w:rPr>
        <w:t xml:space="preserve"> and ensure all employees are at a minimum hourly rate of $12.00 per hour. The motion carried by unanimous vote.</w:t>
      </w:r>
    </w:p>
    <w:p w14:paraId="72162FDB" w14:textId="10B9C541" w:rsidR="00DD2920" w:rsidRPr="00DE656C" w:rsidRDefault="009F0D67" w:rsidP="00792CD5">
      <w:pPr>
        <w:pStyle w:val="NoSpacing"/>
        <w:ind w:left="1080"/>
        <w:rPr>
          <w:sz w:val="24"/>
          <w:szCs w:val="24"/>
        </w:rPr>
      </w:pPr>
      <w:r>
        <w:rPr>
          <w:sz w:val="24"/>
          <w:szCs w:val="24"/>
        </w:rPr>
        <w:t xml:space="preserve"> </w:t>
      </w:r>
    </w:p>
    <w:p w14:paraId="444AA56C" w14:textId="6E3AEE11" w:rsidR="00B3599F" w:rsidRPr="00D137F8" w:rsidRDefault="00B3599F" w:rsidP="00B3599F">
      <w:pPr>
        <w:pStyle w:val="NoSpacing"/>
        <w:numPr>
          <w:ilvl w:val="0"/>
          <w:numId w:val="1"/>
        </w:numPr>
        <w:rPr>
          <w:b/>
          <w:bCs/>
          <w:sz w:val="24"/>
          <w:szCs w:val="24"/>
        </w:rPr>
      </w:pPr>
      <w:r w:rsidRPr="00D137F8">
        <w:rPr>
          <w:b/>
          <w:bCs/>
          <w:sz w:val="24"/>
          <w:szCs w:val="24"/>
        </w:rPr>
        <w:t>Adjournment</w:t>
      </w:r>
    </w:p>
    <w:p w14:paraId="59C70B8F" w14:textId="58A75AEC" w:rsidR="00B3599F" w:rsidRDefault="009F0D67" w:rsidP="00B3599F">
      <w:pPr>
        <w:pStyle w:val="ListParagraph"/>
        <w:rPr>
          <w:sz w:val="24"/>
          <w:szCs w:val="24"/>
        </w:rPr>
      </w:pPr>
      <w:r>
        <w:rPr>
          <w:sz w:val="24"/>
          <w:szCs w:val="24"/>
        </w:rPr>
        <w:t>There being no further business Mayor Rocker adjourned the meeting at 7:29 p.m.</w:t>
      </w:r>
    </w:p>
    <w:p w14:paraId="2757E65A" w14:textId="722CE3A2" w:rsidR="009F0D67" w:rsidRDefault="009F0D67" w:rsidP="00B3599F">
      <w:pPr>
        <w:pStyle w:val="ListParagraph"/>
        <w:rPr>
          <w:sz w:val="24"/>
          <w:szCs w:val="24"/>
        </w:rPr>
      </w:pPr>
    </w:p>
    <w:p w14:paraId="3F25AEFE" w14:textId="612FEB29" w:rsidR="009F0D67" w:rsidRDefault="00230483" w:rsidP="00B3599F">
      <w:pPr>
        <w:pStyle w:val="ListParagraph"/>
        <w:rPr>
          <w:b/>
          <w:bCs/>
          <w:sz w:val="24"/>
          <w:szCs w:val="24"/>
        </w:rPr>
      </w:pPr>
      <w:r>
        <w:rPr>
          <w:b/>
          <w:bCs/>
          <w:sz w:val="24"/>
          <w:szCs w:val="24"/>
        </w:rPr>
        <w:t>Approved by Mayor and Council: ___________________________________</w:t>
      </w:r>
    </w:p>
    <w:p w14:paraId="451E610B" w14:textId="397DCD52" w:rsidR="00230483" w:rsidRDefault="00230483" w:rsidP="00B3599F">
      <w:pPr>
        <w:pStyle w:val="ListParagraph"/>
        <w:rPr>
          <w:b/>
          <w:bCs/>
          <w:sz w:val="24"/>
          <w:szCs w:val="24"/>
        </w:rPr>
      </w:pPr>
    </w:p>
    <w:p w14:paraId="06D727B5" w14:textId="33D71684" w:rsidR="00230483" w:rsidRDefault="00230483" w:rsidP="00B3599F">
      <w:pPr>
        <w:pStyle w:val="ListParagraph"/>
        <w:rPr>
          <w:b/>
          <w:bCs/>
          <w:sz w:val="24"/>
          <w:szCs w:val="24"/>
        </w:rPr>
      </w:pPr>
      <w:r>
        <w:rPr>
          <w:b/>
          <w:bCs/>
          <w:sz w:val="24"/>
          <w:szCs w:val="24"/>
        </w:rPr>
        <w:t>Mayor’s Signature: _______________________________________________</w:t>
      </w:r>
    </w:p>
    <w:p w14:paraId="33FC338F" w14:textId="77777777" w:rsidR="00230483" w:rsidRDefault="00230483" w:rsidP="00B3599F">
      <w:pPr>
        <w:pStyle w:val="ListParagraph"/>
        <w:rPr>
          <w:b/>
          <w:bCs/>
          <w:sz w:val="24"/>
          <w:szCs w:val="24"/>
        </w:rPr>
      </w:pPr>
    </w:p>
    <w:p w14:paraId="2A3A92F7" w14:textId="5E300128" w:rsidR="00230483" w:rsidRPr="00230483" w:rsidRDefault="00230483" w:rsidP="00B3599F">
      <w:pPr>
        <w:pStyle w:val="ListParagraph"/>
        <w:rPr>
          <w:b/>
          <w:bCs/>
          <w:sz w:val="24"/>
          <w:szCs w:val="24"/>
        </w:rPr>
      </w:pPr>
      <w:r>
        <w:rPr>
          <w:b/>
          <w:bCs/>
          <w:sz w:val="24"/>
          <w:szCs w:val="24"/>
        </w:rPr>
        <w:t xml:space="preserve">Attest by City Manager: ___________________________________________ </w:t>
      </w: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38E"/>
    <w:multiLevelType w:val="hybridMultilevel"/>
    <w:tmpl w:val="3F78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C5F2B19"/>
    <w:multiLevelType w:val="hybridMultilevel"/>
    <w:tmpl w:val="56B48EDC"/>
    <w:lvl w:ilvl="0" w:tplc="2FBCCCDA">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FDF57BA"/>
    <w:multiLevelType w:val="hybridMultilevel"/>
    <w:tmpl w:val="4D2C028A"/>
    <w:lvl w:ilvl="0" w:tplc="9410B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21377490">
    <w:abstractNumId w:val="0"/>
  </w:num>
  <w:num w:numId="2" w16cid:durableId="1430005864">
    <w:abstractNumId w:val="1"/>
  </w:num>
  <w:num w:numId="3" w16cid:durableId="1699231784">
    <w:abstractNumId w:val="2"/>
  </w:num>
  <w:num w:numId="4" w16cid:durableId="19236850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179D1"/>
    <w:rsid w:val="00031521"/>
    <w:rsid w:val="00054548"/>
    <w:rsid w:val="00062EB2"/>
    <w:rsid w:val="0007306B"/>
    <w:rsid w:val="000F37CA"/>
    <w:rsid w:val="001257C6"/>
    <w:rsid w:val="001614FF"/>
    <w:rsid w:val="00175E77"/>
    <w:rsid w:val="001765A2"/>
    <w:rsid w:val="00194AE7"/>
    <w:rsid w:val="00195419"/>
    <w:rsid w:val="00212E32"/>
    <w:rsid w:val="00220A49"/>
    <w:rsid w:val="00227072"/>
    <w:rsid w:val="00230483"/>
    <w:rsid w:val="0025517A"/>
    <w:rsid w:val="002614A8"/>
    <w:rsid w:val="0028498F"/>
    <w:rsid w:val="002922C6"/>
    <w:rsid w:val="002A07CC"/>
    <w:rsid w:val="003370C6"/>
    <w:rsid w:val="003956A6"/>
    <w:rsid w:val="003A6CD1"/>
    <w:rsid w:val="003E52E7"/>
    <w:rsid w:val="00403E3D"/>
    <w:rsid w:val="0042609C"/>
    <w:rsid w:val="00453010"/>
    <w:rsid w:val="00484D70"/>
    <w:rsid w:val="004D14E1"/>
    <w:rsid w:val="00550D29"/>
    <w:rsid w:val="005B0DB7"/>
    <w:rsid w:val="005B1766"/>
    <w:rsid w:val="005B2949"/>
    <w:rsid w:val="005C0BCB"/>
    <w:rsid w:val="005D0CAA"/>
    <w:rsid w:val="005D2FAE"/>
    <w:rsid w:val="005E23AA"/>
    <w:rsid w:val="0060239F"/>
    <w:rsid w:val="006761F3"/>
    <w:rsid w:val="006C5ADC"/>
    <w:rsid w:val="006C7DC7"/>
    <w:rsid w:val="006D4EA9"/>
    <w:rsid w:val="006D6686"/>
    <w:rsid w:val="00723D98"/>
    <w:rsid w:val="00760033"/>
    <w:rsid w:val="00783B15"/>
    <w:rsid w:val="00787FB3"/>
    <w:rsid w:val="00792CD5"/>
    <w:rsid w:val="007C350C"/>
    <w:rsid w:val="007E17E3"/>
    <w:rsid w:val="007E201E"/>
    <w:rsid w:val="007E66DD"/>
    <w:rsid w:val="007F6ECA"/>
    <w:rsid w:val="00852C80"/>
    <w:rsid w:val="0086205D"/>
    <w:rsid w:val="00875091"/>
    <w:rsid w:val="008A33BB"/>
    <w:rsid w:val="008D4998"/>
    <w:rsid w:val="00946C56"/>
    <w:rsid w:val="00950934"/>
    <w:rsid w:val="009C21B4"/>
    <w:rsid w:val="009C3026"/>
    <w:rsid w:val="009F0D67"/>
    <w:rsid w:val="009F1150"/>
    <w:rsid w:val="00A13F1D"/>
    <w:rsid w:val="00A176BD"/>
    <w:rsid w:val="00A17A8F"/>
    <w:rsid w:val="00A53A99"/>
    <w:rsid w:val="00A55021"/>
    <w:rsid w:val="00A956FE"/>
    <w:rsid w:val="00AB6E65"/>
    <w:rsid w:val="00B15A24"/>
    <w:rsid w:val="00B34720"/>
    <w:rsid w:val="00B3599F"/>
    <w:rsid w:val="00B5303D"/>
    <w:rsid w:val="00B81736"/>
    <w:rsid w:val="00B86342"/>
    <w:rsid w:val="00B909F6"/>
    <w:rsid w:val="00BB5419"/>
    <w:rsid w:val="00BF1E0A"/>
    <w:rsid w:val="00C058F7"/>
    <w:rsid w:val="00C17409"/>
    <w:rsid w:val="00C42235"/>
    <w:rsid w:val="00C94ACE"/>
    <w:rsid w:val="00C95B4C"/>
    <w:rsid w:val="00CA7504"/>
    <w:rsid w:val="00CF2622"/>
    <w:rsid w:val="00CF6149"/>
    <w:rsid w:val="00D137F8"/>
    <w:rsid w:val="00D141A6"/>
    <w:rsid w:val="00D16584"/>
    <w:rsid w:val="00D175E0"/>
    <w:rsid w:val="00D6411A"/>
    <w:rsid w:val="00D734E5"/>
    <w:rsid w:val="00D80E6A"/>
    <w:rsid w:val="00D914B1"/>
    <w:rsid w:val="00D92C96"/>
    <w:rsid w:val="00DB4754"/>
    <w:rsid w:val="00DD2920"/>
    <w:rsid w:val="00DE656C"/>
    <w:rsid w:val="00DF1724"/>
    <w:rsid w:val="00E02773"/>
    <w:rsid w:val="00E13896"/>
    <w:rsid w:val="00E40576"/>
    <w:rsid w:val="00E57FFD"/>
    <w:rsid w:val="00EA5179"/>
    <w:rsid w:val="00EC7A90"/>
    <w:rsid w:val="00F23732"/>
    <w:rsid w:val="00F334D5"/>
    <w:rsid w:val="00F344D4"/>
    <w:rsid w:val="00F50442"/>
    <w:rsid w:val="00F619F9"/>
    <w:rsid w:val="00F92961"/>
    <w:rsid w:val="00FC3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chartTrackingRefBased/>
  <w15:docId w15:val="{FA98AA95-F7DF-44FE-94AE-39D10F7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2022-06-10T13:38:00Z</cp:lastPrinted>
  <dcterms:created xsi:type="dcterms:W3CDTF">2022-06-10T13:39:00Z</dcterms:created>
  <dcterms:modified xsi:type="dcterms:W3CDTF">2022-06-10T13:39:00Z</dcterms:modified>
</cp:coreProperties>
</file>