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690F" w14:textId="137AB02E" w:rsidR="00B3599F" w:rsidRPr="00EC7A90" w:rsidRDefault="00B3599F" w:rsidP="00B3599F">
      <w:pPr>
        <w:pStyle w:val="NoSpacing"/>
        <w:jc w:val="center"/>
        <w:rPr>
          <w:b/>
          <w:bCs/>
          <w:sz w:val="32"/>
          <w:szCs w:val="32"/>
        </w:rPr>
      </w:pPr>
      <w:r w:rsidRPr="00EC7A90">
        <w:rPr>
          <w:b/>
          <w:bCs/>
          <w:sz w:val="32"/>
          <w:szCs w:val="32"/>
        </w:rPr>
        <w:t xml:space="preserve">Agenda </w:t>
      </w:r>
      <w:r w:rsidR="0007306B" w:rsidRPr="00EC7A90">
        <w:rPr>
          <w:b/>
          <w:bCs/>
          <w:sz w:val="32"/>
          <w:szCs w:val="32"/>
        </w:rPr>
        <w:t>Regular</w:t>
      </w:r>
      <w:r w:rsidRPr="00EC7A90">
        <w:rPr>
          <w:b/>
          <w:bCs/>
          <w:sz w:val="32"/>
          <w:szCs w:val="32"/>
        </w:rPr>
        <w:t xml:space="preserve"> Meeting</w:t>
      </w:r>
    </w:p>
    <w:p w14:paraId="4BB59F9C" w14:textId="2B15957C" w:rsidR="00B3599F" w:rsidRPr="00EC7A90" w:rsidRDefault="00B3599F" w:rsidP="00B3599F">
      <w:pPr>
        <w:pStyle w:val="NoSpacing"/>
        <w:jc w:val="center"/>
        <w:rPr>
          <w:b/>
          <w:bCs/>
          <w:sz w:val="32"/>
          <w:szCs w:val="32"/>
        </w:rPr>
      </w:pPr>
      <w:r w:rsidRPr="00EC7A90">
        <w:rPr>
          <w:b/>
          <w:bCs/>
          <w:sz w:val="32"/>
          <w:szCs w:val="32"/>
        </w:rPr>
        <w:t>Millen City Council</w:t>
      </w:r>
    </w:p>
    <w:p w14:paraId="01194A14" w14:textId="6599716E" w:rsidR="00097187" w:rsidRDefault="00CB591C" w:rsidP="00EB1DDD">
      <w:pPr>
        <w:pStyle w:val="NoSpacing"/>
        <w:jc w:val="center"/>
        <w:rPr>
          <w:b/>
          <w:bCs/>
          <w:sz w:val="32"/>
          <w:szCs w:val="32"/>
        </w:rPr>
      </w:pPr>
      <w:r>
        <w:rPr>
          <w:b/>
          <w:bCs/>
          <w:sz w:val="32"/>
          <w:szCs w:val="32"/>
        </w:rPr>
        <w:t>December 5</w:t>
      </w:r>
      <w:r w:rsidR="005B2949" w:rsidRPr="00EC7A90">
        <w:rPr>
          <w:b/>
          <w:bCs/>
          <w:sz w:val="32"/>
          <w:szCs w:val="32"/>
        </w:rPr>
        <w:t>, 202</w:t>
      </w:r>
      <w:r w:rsidR="001171D1">
        <w:rPr>
          <w:b/>
          <w:bCs/>
          <w:sz w:val="32"/>
          <w:szCs w:val="32"/>
        </w:rPr>
        <w:t>3</w:t>
      </w:r>
    </w:p>
    <w:p w14:paraId="03314FFA" w14:textId="77777777" w:rsidR="008629F5" w:rsidRPr="00EB1DDD" w:rsidRDefault="008629F5" w:rsidP="00EB1DDD">
      <w:pPr>
        <w:pStyle w:val="NoSpacing"/>
        <w:jc w:val="center"/>
        <w:rPr>
          <w:b/>
          <w:bCs/>
          <w:sz w:val="32"/>
          <w:szCs w:val="32"/>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6D74EE6" w:rsidR="00B3599F" w:rsidRPr="00D137F8" w:rsidRDefault="00B3599F" w:rsidP="00B3599F">
      <w:pPr>
        <w:pStyle w:val="NoSpacing"/>
        <w:rPr>
          <w:b/>
          <w:bCs/>
          <w:sz w:val="24"/>
          <w:szCs w:val="24"/>
        </w:rPr>
      </w:pPr>
    </w:p>
    <w:p w14:paraId="0518D390" w14:textId="7E52C12D" w:rsidR="00062CC3" w:rsidRDefault="00B3599F" w:rsidP="00130326">
      <w:pPr>
        <w:pStyle w:val="NoSpacing"/>
        <w:numPr>
          <w:ilvl w:val="0"/>
          <w:numId w:val="1"/>
        </w:numPr>
        <w:rPr>
          <w:b/>
          <w:bCs/>
          <w:sz w:val="24"/>
          <w:szCs w:val="24"/>
        </w:rPr>
      </w:pPr>
      <w:r w:rsidRPr="00D137F8">
        <w:rPr>
          <w:b/>
          <w:bCs/>
          <w:sz w:val="24"/>
          <w:szCs w:val="24"/>
        </w:rPr>
        <w:t>Invocation</w:t>
      </w:r>
    </w:p>
    <w:p w14:paraId="22F624A1" w14:textId="77777777" w:rsidR="00130326" w:rsidRPr="00130326" w:rsidRDefault="00130326" w:rsidP="00130326">
      <w:pPr>
        <w:pStyle w:val="NoSpacing"/>
        <w:rPr>
          <w:b/>
          <w:bCs/>
          <w:sz w:val="24"/>
          <w:szCs w:val="24"/>
        </w:rPr>
      </w:pPr>
    </w:p>
    <w:p w14:paraId="52E08EFB" w14:textId="34E7815A" w:rsidR="00130326" w:rsidRDefault="00062CC3" w:rsidP="00130326">
      <w:pPr>
        <w:pStyle w:val="NoSpacing"/>
        <w:numPr>
          <w:ilvl w:val="0"/>
          <w:numId w:val="1"/>
        </w:numPr>
        <w:rPr>
          <w:b/>
          <w:bCs/>
          <w:sz w:val="24"/>
          <w:szCs w:val="24"/>
        </w:rPr>
      </w:pPr>
      <w:r>
        <w:rPr>
          <w:b/>
          <w:bCs/>
          <w:sz w:val="24"/>
          <w:szCs w:val="24"/>
        </w:rPr>
        <w:t>Swearing in Ceremony for Joel Carter, Sr.</w:t>
      </w:r>
      <w:r w:rsidR="00130326">
        <w:rPr>
          <w:b/>
          <w:bCs/>
          <w:sz w:val="24"/>
          <w:szCs w:val="24"/>
        </w:rPr>
        <w:t xml:space="preserve"> to</w:t>
      </w:r>
      <w:r>
        <w:rPr>
          <w:b/>
          <w:bCs/>
          <w:sz w:val="24"/>
          <w:szCs w:val="24"/>
        </w:rPr>
        <w:t xml:space="preserve"> fill unexpired council term</w:t>
      </w:r>
    </w:p>
    <w:p w14:paraId="0CE2BE31" w14:textId="77777777" w:rsidR="00130326" w:rsidRPr="00130326" w:rsidRDefault="00130326" w:rsidP="00130326">
      <w:pPr>
        <w:pStyle w:val="NoSpacing"/>
        <w:rPr>
          <w:b/>
          <w:bCs/>
          <w:sz w:val="24"/>
          <w:szCs w:val="24"/>
        </w:rPr>
      </w:pPr>
    </w:p>
    <w:p w14:paraId="7681211F" w14:textId="2B9F448D" w:rsidR="00130326" w:rsidRPr="00062CC3" w:rsidRDefault="00130326" w:rsidP="00062CC3">
      <w:pPr>
        <w:pStyle w:val="NoSpacing"/>
        <w:numPr>
          <w:ilvl w:val="0"/>
          <w:numId w:val="1"/>
        </w:numPr>
        <w:rPr>
          <w:b/>
          <w:bCs/>
          <w:sz w:val="24"/>
          <w:szCs w:val="24"/>
        </w:rPr>
      </w:pPr>
      <w:r>
        <w:rPr>
          <w:b/>
          <w:bCs/>
          <w:sz w:val="24"/>
          <w:szCs w:val="24"/>
        </w:rPr>
        <w:t>Discuss Variance request by Nellie Hardaway for property located at 248 Palmer Row</w:t>
      </w:r>
    </w:p>
    <w:p w14:paraId="76D2C76F" w14:textId="77777777" w:rsidR="00C103CB" w:rsidRPr="00C103CB" w:rsidRDefault="00C103CB" w:rsidP="00C103CB">
      <w:pPr>
        <w:pStyle w:val="NoSpacing"/>
        <w:rPr>
          <w:b/>
          <w:bCs/>
          <w:sz w:val="24"/>
          <w:szCs w:val="24"/>
        </w:rPr>
      </w:pPr>
    </w:p>
    <w:p w14:paraId="082956DF" w14:textId="03801015" w:rsidR="00C103CB" w:rsidRDefault="00C103CB" w:rsidP="00EB481C">
      <w:pPr>
        <w:pStyle w:val="NoSpacing"/>
        <w:numPr>
          <w:ilvl w:val="0"/>
          <w:numId w:val="1"/>
        </w:numPr>
        <w:rPr>
          <w:b/>
          <w:bCs/>
          <w:sz w:val="24"/>
          <w:szCs w:val="24"/>
        </w:rPr>
      </w:pPr>
      <w:r>
        <w:rPr>
          <w:b/>
          <w:bCs/>
          <w:sz w:val="24"/>
          <w:szCs w:val="24"/>
        </w:rPr>
        <w:t>Consent Agenda</w:t>
      </w:r>
    </w:p>
    <w:p w14:paraId="3429C261" w14:textId="073B02CB" w:rsidR="003A57FC" w:rsidRDefault="00C103CB" w:rsidP="00846E57">
      <w:pPr>
        <w:pStyle w:val="NoSpacing"/>
        <w:numPr>
          <w:ilvl w:val="0"/>
          <w:numId w:val="11"/>
        </w:numPr>
        <w:rPr>
          <w:b/>
          <w:bCs/>
          <w:sz w:val="24"/>
          <w:szCs w:val="24"/>
        </w:rPr>
      </w:pPr>
      <w:r>
        <w:rPr>
          <w:b/>
          <w:bCs/>
          <w:sz w:val="24"/>
          <w:szCs w:val="24"/>
        </w:rPr>
        <w:t xml:space="preserve">Approve Minutes from </w:t>
      </w:r>
      <w:r w:rsidR="00CB591C">
        <w:rPr>
          <w:b/>
          <w:bCs/>
          <w:sz w:val="24"/>
          <w:szCs w:val="24"/>
        </w:rPr>
        <w:t>November 7</w:t>
      </w:r>
      <w:r>
        <w:rPr>
          <w:b/>
          <w:bCs/>
          <w:sz w:val="24"/>
          <w:szCs w:val="24"/>
        </w:rPr>
        <w:t>, 2023 Regular Meeting</w:t>
      </w:r>
    </w:p>
    <w:p w14:paraId="6F252F7E" w14:textId="0B1AFA3D" w:rsidR="00844CEB" w:rsidRDefault="00844CEB" w:rsidP="00844CEB">
      <w:pPr>
        <w:pStyle w:val="NoSpacing"/>
        <w:rPr>
          <w:b/>
          <w:bCs/>
          <w:sz w:val="24"/>
          <w:szCs w:val="24"/>
        </w:rPr>
      </w:pPr>
    </w:p>
    <w:p w14:paraId="21DAEAF8" w14:textId="488CC3DB" w:rsidR="00EC6B02" w:rsidRDefault="00CB591C" w:rsidP="00CB591C">
      <w:pPr>
        <w:pStyle w:val="NoSpacing"/>
        <w:numPr>
          <w:ilvl w:val="0"/>
          <w:numId w:val="1"/>
        </w:numPr>
        <w:rPr>
          <w:b/>
          <w:bCs/>
          <w:sz w:val="24"/>
          <w:szCs w:val="24"/>
        </w:rPr>
      </w:pPr>
      <w:r>
        <w:rPr>
          <w:b/>
          <w:bCs/>
          <w:sz w:val="24"/>
          <w:szCs w:val="24"/>
        </w:rPr>
        <w:t>Review and Approve bid for Kirkland Building Restoration</w:t>
      </w:r>
    </w:p>
    <w:p w14:paraId="154E6BD8" w14:textId="3289BAAB" w:rsidR="00CB591C" w:rsidRDefault="00CB591C" w:rsidP="00CB591C">
      <w:pPr>
        <w:pStyle w:val="NoSpacing"/>
        <w:numPr>
          <w:ilvl w:val="0"/>
          <w:numId w:val="13"/>
        </w:numPr>
        <w:rPr>
          <w:b/>
          <w:bCs/>
          <w:sz w:val="24"/>
          <w:szCs w:val="24"/>
        </w:rPr>
      </w:pPr>
      <w:r>
        <w:rPr>
          <w:b/>
          <w:bCs/>
          <w:sz w:val="24"/>
          <w:szCs w:val="24"/>
        </w:rPr>
        <w:t>MMI Construction, LLC - $662,000.00</w:t>
      </w:r>
    </w:p>
    <w:p w14:paraId="469228BD" w14:textId="77777777" w:rsidR="00CB591C" w:rsidRDefault="00CB591C" w:rsidP="00CB591C">
      <w:pPr>
        <w:pStyle w:val="NoSpacing"/>
        <w:ind w:left="1080"/>
        <w:rPr>
          <w:b/>
          <w:bCs/>
          <w:sz w:val="24"/>
          <w:szCs w:val="24"/>
        </w:rPr>
      </w:pPr>
    </w:p>
    <w:p w14:paraId="504631A9" w14:textId="0A4F918A" w:rsidR="00CB591C" w:rsidRDefault="00CB591C" w:rsidP="00CB591C">
      <w:pPr>
        <w:pStyle w:val="NoSpacing"/>
        <w:numPr>
          <w:ilvl w:val="0"/>
          <w:numId w:val="1"/>
        </w:numPr>
        <w:rPr>
          <w:b/>
          <w:bCs/>
          <w:sz w:val="24"/>
          <w:szCs w:val="24"/>
        </w:rPr>
      </w:pPr>
      <w:r>
        <w:rPr>
          <w:b/>
          <w:bCs/>
          <w:sz w:val="24"/>
          <w:szCs w:val="24"/>
        </w:rPr>
        <w:t>Norfolk Southern Public Safety Grant Award – Approve Equipment Purchase</w:t>
      </w:r>
    </w:p>
    <w:p w14:paraId="70052A48" w14:textId="569F5D52" w:rsidR="00CB591C" w:rsidRDefault="00CB591C" w:rsidP="00CB591C">
      <w:pPr>
        <w:pStyle w:val="NoSpacing"/>
        <w:numPr>
          <w:ilvl w:val="0"/>
          <w:numId w:val="13"/>
        </w:numPr>
        <w:rPr>
          <w:b/>
          <w:bCs/>
          <w:sz w:val="24"/>
          <w:szCs w:val="24"/>
        </w:rPr>
      </w:pPr>
      <w:r>
        <w:rPr>
          <w:b/>
          <w:bCs/>
          <w:sz w:val="24"/>
          <w:szCs w:val="24"/>
        </w:rPr>
        <w:t xml:space="preserve">Police Department Server – </w:t>
      </w:r>
      <w:proofErr w:type="spellStart"/>
      <w:r>
        <w:rPr>
          <w:b/>
          <w:bCs/>
          <w:sz w:val="24"/>
          <w:szCs w:val="24"/>
        </w:rPr>
        <w:t>Intellisystems</w:t>
      </w:r>
      <w:proofErr w:type="spellEnd"/>
      <w:r>
        <w:rPr>
          <w:b/>
          <w:bCs/>
          <w:sz w:val="24"/>
          <w:szCs w:val="24"/>
        </w:rPr>
        <w:t xml:space="preserve"> - $18,978.00</w:t>
      </w:r>
    </w:p>
    <w:p w14:paraId="3EE24FE6" w14:textId="752E345D" w:rsidR="00CB591C" w:rsidRDefault="00CB591C" w:rsidP="00CB591C">
      <w:pPr>
        <w:pStyle w:val="NoSpacing"/>
        <w:numPr>
          <w:ilvl w:val="0"/>
          <w:numId w:val="13"/>
        </w:numPr>
        <w:rPr>
          <w:b/>
          <w:bCs/>
          <w:sz w:val="24"/>
          <w:szCs w:val="24"/>
        </w:rPr>
      </w:pPr>
      <w:r>
        <w:rPr>
          <w:b/>
          <w:bCs/>
          <w:sz w:val="24"/>
          <w:szCs w:val="24"/>
        </w:rPr>
        <w:t>Dispatch Radio – MCA - $34,902.41</w:t>
      </w:r>
    </w:p>
    <w:p w14:paraId="58A57A81" w14:textId="77777777" w:rsidR="00CB591C" w:rsidRDefault="00CB591C" w:rsidP="00CB591C">
      <w:pPr>
        <w:pStyle w:val="NoSpacing"/>
        <w:ind w:left="1080"/>
        <w:rPr>
          <w:b/>
          <w:bCs/>
          <w:sz w:val="24"/>
          <w:szCs w:val="24"/>
        </w:rPr>
      </w:pPr>
    </w:p>
    <w:p w14:paraId="04F8548A" w14:textId="674160C1" w:rsidR="009741E9" w:rsidRDefault="009741E9" w:rsidP="009741E9">
      <w:pPr>
        <w:pStyle w:val="NoSpacing"/>
        <w:numPr>
          <w:ilvl w:val="0"/>
          <w:numId w:val="1"/>
        </w:numPr>
        <w:rPr>
          <w:b/>
          <w:sz w:val="24"/>
          <w:szCs w:val="24"/>
        </w:rPr>
      </w:pPr>
      <w:r>
        <w:rPr>
          <w:b/>
          <w:sz w:val="24"/>
          <w:szCs w:val="24"/>
        </w:rPr>
        <w:t xml:space="preserve">Approve Employee Christmas Party to be held at City Hall on December </w:t>
      </w:r>
      <w:r>
        <w:rPr>
          <w:b/>
          <w:sz w:val="24"/>
          <w:szCs w:val="24"/>
        </w:rPr>
        <w:t>22, 2023</w:t>
      </w:r>
      <w:r>
        <w:rPr>
          <w:b/>
          <w:sz w:val="24"/>
          <w:szCs w:val="24"/>
        </w:rPr>
        <w:t xml:space="preserve"> at 11:00 AM and approve funding</w:t>
      </w:r>
    </w:p>
    <w:p w14:paraId="26094E33" w14:textId="77777777" w:rsidR="009741E9" w:rsidRDefault="009741E9" w:rsidP="009741E9">
      <w:pPr>
        <w:pStyle w:val="NoSpacing"/>
        <w:rPr>
          <w:b/>
          <w:sz w:val="24"/>
          <w:szCs w:val="24"/>
        </w:rPr>
      </w:pPr>
    </w:p>
    <w:p w14:paraId="32762587" w14:textId="3DD840E9" w:rsidR="009741E9" w:rsidRDefault="009741E9" w:rsidP="009741E9">
      <w:pPr>
        <w:pStyle w:val="NoSpacing"/>
        <w:numPr>
          <w:ilvl w:val="0"/>
          <w:numId w:val="1"/>
        </w:numPr>
        <w:rPr>
          <w:b/>
          <w:sz w:val="24"/>
          <w:szCs w:val="24"/>
        </w:rPr>
      </w:pPr>
      <w:r>
        <w:rPr>
          <w:b/>
          <w:sz w:val="24"/>
          <w:szCs w:val="24"/>
        </w:rPr>
        <w:t xml:space="preserve">Vote to Approve Employee Christmas Bonus (Recommend same as </w:t>
      </w:r>
      <w:r>
        <w:rPr>
          <w:b/>
          <w:sz w:val="24"/>
          <w:szCs w:val="24"/>
        </w:rPr>
        <w:t>previous years</w:t>
      </w:r>
      <w:r>
        <w:rPr>
          <w:b/>
          <w:sz w:val="24"/>
          <w:szCs w:val="24"/>
        </w:rPr>
        <w:t>, $60 with &lt; 1-year service, $160 with &gt; 1-year service plus additional $5/year for every year over 7 years and $50 for part time)</w:t>
      </w:r>
    </w:p>
    <w:p w14:paraId="5D0A5DC6" w14:textId="2B3113D0" w:rsidR="00CB591C" w:rsidRDefault="00CB591C" w:rsidP="00536924">
      <w:pPr>
        <w:pStyle w:val="NoSpacing"/>
        <w:ind w:left="360"/>
        <w:rPr>
          <w:b/>
          <w:bCs/>
          <w:sz w:val="24"/>
          <w:szCs w:val="24"/>
        </w:rPr>
      </w:pPr>
    </w:p>
    <w:p w14:paraId="54D7CFFE" w14:textId="527CB250" w:rsidR="00536924" w:rsidRDefault="00B12D16" w:rsidP="00536924">
      <w:pPr>
        <w:pStyle w:val="NoSpacing"/>
        <w:numPr>
          <w:ilvl w:val="0"/>
          <w:numId w:val="1"/>
        </w:numPr>
        <w:rPr>
          <w:b/>
          <w:bCs/>
          <w:sz w:val="24"/>
          <w:szCs w:val="24"/>
        </w:rPr>
      </w:pPr>
      <w:r>
        <w:rPr>
          <w:b/>
          <w:bCs/>
          <w:sz w:val="24"/>
          <w:szCs w:val="24"/>
        </w:rPr>
        <w:t xml:space="preserve"> Approve </w:t>
      </w:r>
      <w:r w:rsidR="004A5A85">
        <w:rPr>
          <w:b/>
          <w:bCs/>
          <w:sz w:val="24"/>
          <w:szCs w:val="24"/>
        </w:rPr>
        <w:t xml:space="preserve">Language Access Plan for 2023 CDBG </w:t>
      </w:r>
    </w:p>
    <w:p w14:paraId="619F74B9" w14:textId="77777777" w:rsidR="00CB591C" w:rsidRPr="00CB591C" w:rsidRDefault="00CB591C" w:rsidP="00130326">
      <w:pPr>
        <w:pStyle w:val="NoSpacing"/>
        <w:rPr>
          <w:b/>
          <w:bCs/>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61E1F565" w14:textId="6AA6692F" w:rsidR="006D2BCC" w:rsidRPr="00844CEB" w:rsidRDefault="00D137F8" w:rsidP="00844CEB">
      <w:pPr>
        <w:pStyle w:val="NoSpacing"/>
        <w:numPr>
          <w:ilvl w:val="0"/>
          <w:numId w:val="2"/>
        </w:numPr>
        <w:rPr>
          <w:b/>
          <w:bCs/>
          <w:sz w:val="24"/>
          <w:szCs w:val="24"/>
        </w:rPr>
      </w:pPr>
      <w:r w:rsidRPr="00D137F8">
        <w:rPr>
          <w:b/>
          <w:bCs/>
          <w:sz w:val="24"/>
          <w:szCs w:val="24"/>
        </w:rPr>
        <w:t>Financials</w:t>
      </w:r>
    </w:p>
    <w:p w14:paraId="2A77AD74" w14:textId="0F6FBB15" w:rsidR="006D2BCC" w:rsidRDefault="00CB591C" w:rsidP="006D2BCC">
      <w:pPr>
        <w:pStyle w:val="NoSpacing"/>
        <w:numPr>
          <w:ilvl w:val="0"/>
          <w:numId w:val="2"/>
        </w:numPr>
        <w:rPr>
          <w:b/>
          <w:bCs/>
          <w:sz w:val="24"/>
          <w:szCs w:val="24"/>
        </w:rPr>
      </w:pPr>
      <w:r>
        <w:rPr>
          <w:b/>
          <w:bCs/>
          <w:sz w:val="24"/>
          <w:szCs w:val="24"/>
        </w:rPr>
        <w:t>Christmas Lights Update</w:t>
      </w:r>
    </w:p>
    <w:p w14:paraId="6BF3D86B" w14:textId="55BEC243" w:rsidR="00CB591C" w:rsidRDefault="00536924" w:rsidP="006D2BCC">
      <w:pPr>
        <w:pStyle w:val="NoSpacing"/>
        <w:numPr>
          <w:ilvl w:val="0"/>
          <w:numId w:val="2"/>
        </w:numPr>
        <w:rPr>
          <w:b/>
          <w:bCs/>
          <w:sz w:val="24"/>
          <w:szCs w:val="24"/>
        </w:rPr>
      </w:pPr>
      <w:r>
        <w:rPr>
          <w:b/>
          <w:bCs/>
          <w:sz w:val="24"/>
          <w:szCs w:val="24"/>
        </w:rPr>
        <w:t>Update on Leave and Limbs Pickup</w:t>
      </w:r>
    </w:p>
    <w:p w14:paraId="274724F5" w14:textId="17514786" w:rsidR="002424B6" w:rsidRDefault="009D01DE" w:rsidP="00130326">
      <w:pPr>
        <w:pStyle w:val="NoSpacing"/>
        <w:numPr>
          <w:ilvl w:val="0"/>
          <w:numId w:val="2"/>
        </w:numPr>
        <w:rPr>
          <w:b/>
          <w:bCs/>
          <w:sz w:val="24"/>
          <w:szCs w:val="24"/>
        </w:rPr>
      </w:pPr>
      <w:r>
        <w:rPr>
          <w:b/>
          <w:bCs/>
          <w:sz w:val="24"/>
          <w:szCs w:val="24"/>
        </w:rPr>
        <w:t>2020 CDBG Final Closeout Cost</w:t>
      </w:r>
    </w:p>
    <w:p w14:paraId="4CEF6547" w14:textId="5EBB57DD" w:rsidR="00E03B05" w:rsidRPr="00130326" w:rsidRDefault="00E03B05" w:rsidP="00130326">
      <w:pPr>
        <w:pStyle w:val="NoSpacing"/>
        <w:numPr>
          <w:ilvl w:val="0"/>
          <w:numId w:val="2"/>
        </w:numPr>
        <w:rPr>
          <w:b/>
          <w:bCs/>
          <w:sz w:val="24"/>
          <w:szCs w:val="24"/>
        </w:rPr>
      </w:pPr>
      <w:r>
        <w:rPr>
          <w:b/>
          <w:bCs/>
          <w:sz w:val="24"/>
          <w:szCs w:val="24"/>
        </w:rPr>
        <w:t>Public Hearing for 2023 CDBG December 18. 2023</w:t>
      </w:r>
    </w:p>
    <w:p w14:paraId="7B64AACE" w14:textId="5FF9A096"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53A263E" w:rsidR="00E02773" w:rsidRDefault="00E02773" w:rsidP="00E02773">
      <w:pPr>
        <w:pStyle w:val="NoSpacing"/>
        <w:rPr>
          <w:b/>
          <w:bCs/>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77777777" w:rsidR="00594180" w:rsidRPr="00594180" w:rsidRDefault="00594180" w:rsidP="00594180">
      <w:pPr>
        <w:pStyle w:val="NoSpacing"/>
        <w:rPr>
          <w:b/>
          <w:bCs/>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lastRenderedPageBreak/>
        <w:t>Council Member Comments/Reports</w:t>
      </w:r>
    </w:p>
    <w:p w14:paraId="78696BFC" w14:textId="77777777" w:rsidR="00097187" w:rsidRPr="00097187" w:rsidRDefault="00097187" w:rsidP="00097187">
      <w:pPr>
        <w:pStyle w:val="NoSpacing"/>
        <w:rPr>
          <w:b/>
          <w:bCs/>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893FB93" w14:textId="400A468D" w:rsidR="00A90579" w:rsidRPr="00653D05" w:rsidRDefault="00A90579" w:rsidP="00A90579">
      <w:pPr>
        <w:pStyle w:val="ListParagraph"/>
        <w:rPr>
          <w:b/>
          <w:bCs/>
          <w:sz w:val="24"/>
          <w:szCs w:val="24"/>
        </w:rPr>
      </w:pPr>
      <w:r w:rsidRPr="00653D05">
        <w:rPr>
          <w:b/>
          <w:bCs/>
          <w:sz w:val="24"/>
          <w:szCs w:val="24"/>
        </w:rPr>
        <w:t>Discussion or deliberation on the appointment, employment, compensation, hiring, disciplinary action or dismissal, or periodic evaluation or rating of a city officer or employee as provided in O.C.G.A. 50-14-3(6)</w:t>
      </w:r>
    </w:p>
    <w:p w14:paraId="5BE40F1F" w14:textId="177F2EE8" w:rsidR="00BB5889" w:rsidRPr="00653D05" w:rsidRDefault="00BB5889" w:rsidP="00BB5889">
      <w:pPr>
        <w:ind w:left="720"/>
        <w:rPr>
          <w:b/>
          <w:bCs/>
          <w:sz w:val="24"/>
          <w:szCs w:val="24"/>
        </w:rPr>
      </w:pPr>
      <w:r w:rsidRPr="00653D05">
        <w:rPr>
          <w:b/>
          <w:bCs/>
          <w:sz w:val="24"/>
          <w:szCs w:val="24"/>
        </w:rPr>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provided in O.C.G.A. 50-14-2(1)</w:t>
      </w:r>
    </w:p>
    <w:p w14:paraId="379BCCFE" w14:textId="5724F279" w:rsidR="00792CD5" w:rsidRPr="00792CD5" w:rsidRDefault="00792CD5" w:rsidP="00A90579">
      <w:pPr>
        <w:pStyle w:val="NoSpacing"/>
        <w:ind w:left="720"/>
        <w:rPr>
          <w:b/>
          <w:bCs/>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77777777" w:rsidR="00B3599F" w:rsidRDefault="00B3599F" w:rsidP="00B3599F">
      <w:pPr>
        <w:pStyle w:val="ListParagraph"/>
        <w:rPr>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B1"/>
    <w:multiLevelType w:val="hybridMultilevel"/>
    <w:tmpl w:val="F38E3EE6"/>
    <w:lvl w:ilvl="0" w:tplc="74B4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E6EE2"/>
    <w:multiLevelType w:val="hybridMultilevel"/>
    <w:tmpl w:val="71BCC8DA"/>
    <w:lvl w:ilvl="0" w:tplc="2C5419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5724A6"/>
    <w:multiLevelType w:val="hybridMultilevel"/>
    <w:tmpl w:val="B1522A42"/>
    <w:lvl w:ilvl="0" w:tplc="2DF689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158D8"/>
    <w:multiLevelType w:val="hybridMultilevel"/>
    <w:tmpl w:val="6D0E49F4"/>
    <w:lvl w:ilvl="0" w:tplc="F41EDF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645CF6"/>
    <w:multiLevelType w:val="hybridMultilevel"/>
    <w:tmpl w:val="4F10A81E"/>
    <w:lvl w:ilvl="0" w:tplc="E8C09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1"/>
  </w:num>
  <w:num w:numId="2" w16cid:durableId="812990954">
    <w:abstractNumId w:val="10"/>
  </w:num>
  <w:num w:numId="3" w16cid:durableId="1316497310">
    <w:abstractNumId w:val="6"/>
  </w:num>
  <w:num w:numId="4" w16cid:durableId="351608665">
    <w:abstractNumId w:val="4"/>
  </w:num>
  <w:num w:numId="5" w16cid:durableId="1587807008">
    <w:abstractNumId w:val="8"/>
  </w:num>
  <w:num w:numId="6" w16cid:durableId="1428846479">
    <w:abstractNumId w:val="3"/>
  </w:num>
  <w:num w:numId="7" w16cid:durableId="1643075023">
    <w:abstractNumId w:val="7"/>
  </w:num>
  <w:num w:numId="8" w16cid:durableId="1707676708">
    <w:abstractNumId w:val="13"/>
  </w:num>
  <w:num w:numId="9" w16cid:durableId="444886159">
    <w:abstractNumId w:val="12"/>
  </w:num>
  <w:num w:numId="10" w16cid:durableId="1437408931">
    <w:abstractNumId w:val="5"/>
  </w:num>
  <w:num w:numId="11" w16cid:durableId="939097811">
    <w:abstractNumId w:val="0"/>
  </w:num>
  <w:num w:numId="12" w16cid:durableId="1988507334">
    <w:abstractNumId w:val="11"/>
  </w:num>
  <w:num w:numId="13" w16cid:durableId="809176695">
    <w:abstractNumId w:val="9"/>
  </w:num>
  <w:num w:numId="14" w16cid:durableId="1260025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62CC3"/>
    <w:rsid w:val="0007306B"/>
    <w:rsid w:val="00077638"/>
    <w:rsid w:val="00097187"/>
    <w:rsid w:val="000F624D"/>
    <w:rsid w:val="001171D1"/>
    <w:rsid w:val="00130326"/>
    <w:rsid w:val="001547F9"/>
    <w:rsid w:val="00156699"/>
    <w:rsid w:val="001765A2"/>
    <w:rsid w:val="00184DD4"/>
    <w:rsid w:val="001A4AD8"/>
    <w:rsid w:val="001B1BA5"/>
    <w:rsid w:val="001B2730"/>
    <w:rsid w:val="001F27FB"/>
    <w:rsid w:val="00220A49"/>
    <w:rsid w:val="0022799B"/>
    <w:rsid w:val="00236ECD"/>
    <w:rsid w:val="002424B6"/>
    <w:rsid w:val="00247A35"/>
    <w:rsid w:val="00255F69"/>
    <w:rsid w:val="002946D1"/>
    <w:rsid w:val="002F2608"/>
    <w:rsid w:val="00340EF9"/>
    <w:rsid w:val="00357289"/>
    <w:rsid w:val="003A17CF"/>
    <w:rsid w:val="003A263B"/>
    <w:rsid w:val="003A57FC"/>
    <w:rsid w:val="003A6CD1"/>
    <w:rsid w:val="003B084E"/>
    <w:rsid w:val="003C27A0"/>
    <w:rsid w:val="003D5C42"/>
    <w:rsid w:val="003E5DB2"/>
    <w:rsid w:val="003F3706"/>
    <w:rsid w:val="00416F49"/>
    <w:rsid w:val="004457B1"/>
    <w:rsid w:val="00453FBA"/>
    <w:rsid w:val="004A5A85"/>
    <w:rsid w:val="004B1A71"/>
    <w:rsid w:val="004F7EB1"/>
    <w:rsid w:val="00536924"/>
    <w:rsid w:val="00571347"/>
    <w:rsid w:val="00583671"/>
    <w:rsid w:val="00591CBE"/>
    <w:rsid w:val="00594180"/>
    <w:rsid w:val="005B0DB7"/>
    <w:rsid w:val="005B2949"/>
    <w:rsid w:val="005E23AA"/>
    <w:rsid w:val="005E6F1B"/>
    <w:rsid w:val="0060239F"/>
    <w:rsid w:val="00626DE4"/>
    <w:rsid w:val="00632509"/>
    <w:rsid w:val="00653D05"/>
    <w:rsid w:val="006856BE"/>
    <w:rsid w:val="00687047"/>
    <w:rsid w:val="006A1FF4"/>
    <w:rsid w:val="006D2BCC"/>
    <w:rsid w:val="006D4E5B"/>
    <w:rsid w:val="007447CC"/>
    <w:rsid w:val="00792CD5"/>
    <w:rsid w:val="007A0F67"/>
    <w:rsid w:val="007B2918"/>
    <w:rsid w:val="007E42C1"/>
    <w:rsid w:val="00844CEB"/>
    <w:rsid w:val="00846E57"/>
    <w:rsid w:val="008513D6"/>
    <w:rsid w:val="0086205D"/>
    <w:rsid w:val="008629F5"/>
    <w:rsid w:val="00867A9C"/>
    <w:rsid w:val="00875091"/>
    <w:rsid w:val="008928FD"/>
    <w:rsid w:val="008D4998"/>
    <w:rsid w:val="008E0A43"/>
    <w:rsid w:val="008E116F"/>
    <w:rsid w:val="009741E9"/>
    <w:rsid w:val="00985962"/>
    <w:rsid w:val="009C4CAD"/>
    <w:rsid w:val="009C6B5D"/>
    <w:rsid w:val="009D01DE"/>
    <w:rsid w:val="00A05321"/>
    <w:rsid w:val="00A17A8F"/>
    <w:rsid w:val="00A45E0F"/>
    <w:rsid w:val="00A53A99"/>
    <w:rsid w:val="00A55021"/>
    <w:rsid w:val="00A90579"/>
    <w:rsid w:val="00AB6E65"/>
    <w:rsid w:val="00AC6154"/>
    <w:rsid w:val="00AD010B"/>
    <w:rsid w:val="00B12D16"/>
    <w:rsid w:val="00B34720"/>
    <w:rsid w:val="00B3599F"/>
    <w:rsid w:val="00B444D4"/>
    <w:rsid w:val="00BB5889"/>
    <w:rsid w:val="00BE4370"/>
    <w:rsid w:val="00BF1E0A"/>
    <w:rsid w:val="00C07442"/>
    <w:rsid w:val="00C103CB"/>
    <w:rsid w:val="00C15ABB"/>
    <w:rsid w:val="00C37548"/>
    <w:rsid w:val="00C95B4C"/>
    <w:rsid w:val="00CB591C"/>
    <w:rsid w:val="00CC1406"/>
    <w:rsid w:val="00CE303E"/>
    <w:rsid w:val="00CF7CF9"/>
    <w:rsid w:val="00D00408"/>
    <w:rsid w:val="00D137F8"/>
    <w:rsid w:val="00D141A6"/>
    <w:rsid w:val="00D30C9C"/>
    <w:rsid w:val="00D76CFE"/>
    <w:rsid w:val="00D96EC0"/>
    <w:rsid w:val="00E02773"/>
    <w:rsid w:val="00E03B05"/>
    <w:rsid w:val="00E12B67"/>
    <w:rsid w:val="00E2791F"/>
    <w:rsid w:val="00EA5179"/>
    <w:rsid w:val="00EB1DDD"/>
    <w:rsid w:val="00EB481C"/>
    <w:rsid w:val="00EC6B02"/>
    <w:rsid w:val="00EC7A90"/>
    <w:rsid w:val="00ED7515"/>
    <w:rsid w:val="00F07667"/>
    <w:rsid w:val="00F334D5"/>
    <w:rsid w:val="00F44D2D"/>
    <w:rsid w:val="00F50442"/>
    <w:rsid w:val="00F619F9"/>
    <w:rsid w:val="00F62470"/>
    <w:rsid w:val="00F6651B"/>
    <w:rsid w:val="00F76F22"/>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2023-12-01T15:52:00Z</cp:lastPrinted>
  <dcterms:created xsi:type="dcterms:W3CDTF">2023-12-01T16:34:00Z</dcterms:created>
  <dcterms:modified xsi:type="dcterms:W3CDTF">2023-12-01T16:34:00Z</dcterms:modified>
</cp:coreProperties>
</file>