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7D95" w14:textId="77777777" w:rsidR="00397519" w:rsidRDefault="00397519" w:rsidP="00397519">
      <w:pPr>
        <w:pStyle w:val="Default"/>
      </w:pPr>
    </w:p>
    <w:p w14:paraId="71E49265" w14:textId="2C0908E8" w:rsidR="00397519" w:rsidRDefault="00397519" w:rsidP="00397519">
      <w:pPr>
        <w:pStyle w:val="Default"/>
        <w:jc w:val="center"/>
        <w:rPr>
          <w:sz w:val="32"/>
          <w:szCs w:val="32"/>
        </w:rPr>
      </w:pPr>
      <w:r>
        <w:rPr>
          <w:b/>
          <w:bCs/>
          <w:sz w:val="32"/>
          <w:szCs w:val="32"/>
        </w:rPr>
        <w:t>Council Minutes</w:t>
      </w:r>
    </w:p>
    <w:p w14:paraId="68D121A7" w14:textId="71A78585" w:rsidR="00397519" w:rsidRDefault="00397519" w:rsidP="00397519">
      <w:pPr>
        <w:pStyle w:val="Default"/>
        <w:jc w:val="center"/>
        <w:rPr>
          <w:sz w:val="32"/>
          <w:szCs w:val="32"/>
        </w:rPr>
      </w:pPr>
      <w:r>
        <w:rPr>
          <w:b/>
          <w:bCs/>
          <w:sz w:val="32"/>
          <w:szCs w:val="32"/>
        </w:rPr>
        <w:t>Millen City Council</w:t>
      </w:r>
    </w:p>
    <w:p w14:paraId="3A04F256" w14:textId="20669BB4" w:rsidR="00397519" w:rsidRDefault="00397519" w:rsidP="00397519">
      <w:pPr>
        <w:pStyle w:val="Default"/>
        <w:jc w:val="center"/>
        <w:rPr>
          <w:b/>
          <w:bCs/>
          <w:sz w:val="32"/>
          <w:szCs w:val="32"/>
        </w:rPr>
      </w:pPr>
      <w:r>
        <w:rPr>
          <w:b/>
          <w:bCs/>
          <w:sz w:val="32"/>
          <w:szCs w:val="32"/>
        </w:rPr>
        <w:t>November 4</w:t>
      </w:r>
      <w:r>
        <w:rPr>
          <w:b/>
          <w:bCs/>
          <w:sz w:val="32"/>
          <w:szCs w:val="32"/>
        </w:rPr>
        <w:t>, 2025</w:t>
      </w:r>
    </w:p>
    <w:p w14:paraId="546B5053" w14:textId="77777777" w:rsidR="00397519" w:rsidRDefault="00397519" w:rsidP="00397519">
      <w:pPr>
        <w:pStyle w:val="Default"/>
        <w:jc w:val="center"/>
        <w:rPr>
          <w:sz w:val="32"/>
          <w:szCs w:val="32"/>
        </w:rPr>
      </w:pPr>
    </w:p>
    <w:p w14:paraId="01194A14" w14:textId="066827ED" w:rsidR="00097187" w:rsidRPr="00397519" w:rsidRDefault="00397519" w:rsidP="00397519">
      <w:pPr>
        <w:pStyle w:val="NoSpacing"/>
        <w:rPr>
          <w:b/>
          <w:bCs/>
          <w:sz w:val="32"/>
          <w:szCs w:val="32"/>
        </w:rPr>
      </w:pPr>
      <w:r w:rsidRPr="00397519">
        <w:rPr>
          <w:b/>
          <w:bCs/>
          <w:sz w:val="23"/>
          <w:szCs w:val="23"/>
        </w:rPr>
        <w:t xml:space="preserve">A regular meeting of the Millen City Council was held on </w:t>
      </w:r>
      <w:r>
        <w:rPr>
          <w:b/>
          <w:bCs/>
          <w:sz w:val="23"/>
          <w:szCs w:val="23"/>
        </w:rPr>
        <w:t>November 4</w:t>
      </w:r>
      <w:r w:rsidRPr="00397519">
        <w:rPr>
          <w:b/>
          <w:bCs/>
          <w:sz w:val="23"/>
          <w:szCs w:val="23"/>
        </w:rPr>
        <w:t xml:space="preserve">, 2025 at 6:00 p.m. in the Council Chambers at City Hall. Present were Mayor King Rocker, Council </w:t>
      </w:r>
      <w:r w:rsidRPr="00397519">
        <w:rPr>
          <w:b/>
          <w:bCs/>
          <w:sz w:val="23"/>
          <w:szCs w:val="23"/>
        </w:rPr>
        <w:t>Members Darrel</w:t>
      </w:r>
      <w:r w:rsidRPr="00397519">
        <w:rPr>
          <w:b/>
          <w:bCs/>
          <w:sz w:val="23"/>
          <w:szCs w:val="23"/>
        </w:rPr>
        <w:t xml:space="preserve"> Clifton, Regina Coney, Ed Fuller and Robin Scott. </w:t>
      </w:r>
      <w:r>
        <w:rPr>
          <w:b/>
          <w:bCs/>
          <w:sz w:val="23"/>
          <w:szCs w:val="23"/>
        </w:rPr>
        <w:t xml:space="preserve">Council Member Joel Carter Sr was absent. </w:t>
      </w:r>
      <w:r w:rsidRPr="00397519">
        <w:rPr>
          <w:b/>
          <w:bCs/>
          <w:sz w:val="23"/>
          <w:szCs w:val="23"/>
        </w:rPr>
        <w:t xml:space="preserve">Also, present were City Manager Jeff Brantley, City Attorney </w:t>
      </w:r>
      <w:r>
        <w:rPr>
          <w:b/>
          <w:bCs/>
          <w:sz w:val="23"/>
          <w:szCs w:val="23"/>
        </w:rPr>
        <w:t>Matt Mathews</w:t>
      </w:r>
      <w:r w:rsidRPr="00397519">
        <w:rPr>
          <w:b/>
          <w:bCs/>
          <w:sz w:val="23"/>
          <w:szCs w:val="23"/>
        </w:rPr>
        <w:t xml:space="preserve"> and others on the attached list.</w:t>
      </w:r>
    </w:p>
    <w:p w14:paraId="63670906" w14:textId="77777777" w:rsidR="00397519" w:rsidRDefault="00397519" w:rsidP="00397519">
      <w:pPr>
        <w:pStyle w:val="NoSpacing"/>
        <w:rPr>
          <w:b/>
          <w:bCs/>
          <w:sz w:val="24"/>
          <w:szCs w:val="24"/>
        </w:rPr>
      </w:pPr>
    </w:p>
    <w:p w14:paraId="5A6D324D" w14:textId="50F85F26" w:rsidR="00B3599F" w:rsidRPr="00D137F8" w:rsidRDefault="00B3599F" w:rsidP="00B3599F">
      <w:pPr>
        <w:pStyle w:val="NoSpacing"/>
        <w:numPr>
          <w:ilvl w:val="0"/>
          <w:numId w:val="1"/>
        </w:numPr>
        <w:rPr>
          <w:b/>
          <w:bCs/>
          <w:sz w:val="24"/>
          <w:szCs w:val="24"/>
        </w:rPr>
      </w:pPr>
      <w:r w:rsidRPr="00D137F8">
        <w:rPr>
          <w:b/>
          <w:bCs/>
          <w:sz w:val="24"/>
          <w:szCs w:val="24"/>
        </w:rPr>
        <w:t>Call to Order</w:t>
      </w:r>
    </w:p>
    <w:p w14:paraId="4CD30799" w14:textId="48C1EDF9" w:rsidR="00B3599F" w:rsidRDefault="00251A84" w:rsidP="00235857">
      <w:pPr>
        <w:pStyle w:val="NoSpacing"/>
        <w:ind w:left="720"/>
        <w:rPr>
          <w:sz w:val="24"/>
          <w:szCs w:val="24"/>
        </w:rPr>
      </w:pPr>
      <w:r>
        <w:rPr>
          <w:sz w:val="24"/>
          <w:szCs w:val="24"/>
        </w:rPr>
        <w:t>Mayor Rocker called the meeting to order at 6:01 p.m.</w:t>
      </w:r>
    </w:p>
    <w:p w14:paraId="0B3749E6" w14:textId="77777777" w:rsidR="00251A84" w:rsidRPr="00251A84" w:rsidRDefault="00251A84" w:rsidP="00235857">
      <w:pPr>
        <w:pStyle w:val="NoSpacing"/>
        <w:ind w:left="720"/>
        <w:rPr>
          <w:sz w:val="24"/>
          <w:szCs w:val="24"/>
        </w:rPr>
      </w:pPr>
    </w:p>
    <w:p w14:paraId="4C035A6A" w14:textId="57E52E25" w:rsidR="00357289" w:rsidRPr="008B39D4" w:rsidRDefault="00B3599F" w:rsidP="008B39D4">
      <w:pPr>
        <w:pStyle w:val="NoSpacing"/>
        <w:numPr>
          <w:ilvl w:val="0"/>
          <w:numId w:val="1"/>
        </w:numPr>
        <w:rPr>
          <w:b/>
          <w:bCs/>
          <w:sz w:val="24"/>
          <w:szCs w:val="24"/>
        </w:rPr>
      </w:pPr>
      <w:r w:rsidRPr="00D137F8">
        <w:rPr>
          <w:b/>
          <w:bCs/>
          <w:sz w:val="24"/>
          <w:szCs w:val="24"/>
        </w:rPr>
        <w:t>Invocation</w:t>
      </w:r>
    </w:p>
    <w:p w14:paraId="4F7F391A" w14:textId="4D54807C" w:rsidR="00022EF0" w:rsidRDefault="00251A84" w:rsidP="00251A84">
      <w:pPr>
        <w:pStyle w:val="NoSpacing"/>
        <w:ind w:left="720"/>
        <w:rPr>
          <w:sz w:val="24"/>
          <w:szCs w:val="24"/>
        </w:rPr>
      </w:pPr>
      <w:r>
        <w:rPr>
          <w:sz w:val="24"/>
          <w:szCs w:val="24"/>
        </w:rPr>
        <w:t>Council Member Clifton gave the invocation.</w:t>
      </w:r>
    </w:p>
    <w:p w14:paraId="3B6159A5" w14:textId="77777777" w:rsidR="00251A84" w:rsidRPr="00251A84" w:rsidRDefault="00251A84" w:rsidP="00251A84">
      <w:pPr>
        <w:pStyle w:val="NoSpacing"/>
        <w:ind w:left="720"/>
        <w:rPr>
          <w:sz w:val="24"/>
          <w:szCs w:val="24"/>
        </w:rPr>
      </w:pPr>
    </w:p>
    <w:p w14:paraId="7B6B24C6" w14:textId="7552DA11" w:rsidR="0007306B" w:rsidRPr="00D137F8" w:rsidRDefault="0007306B" w:rsidP="00A17A8F">
      <w:pPr>
        <w:pStyle w:val="NoSpacing"/>
        <w:numPr>
          <w:ilvl w:val="0"/>
          <w:numId w:val="1"/>
        </w:numPr>
        <w:rPr>
          <w:b/>
          <w:bCs/>
          <w:sz w:val="24"/>
          <w:szCs w:val="24"/>
        </w:rPr>
      </w:pPr>
      <w:r w:rsidRPr="00D137F8">
        <w:rPr>
          <w:b/>
          <w:bCs/>
          <w:sz w:val="24"/>
          <w:szCs w:val="24"/>
        </w:rPr>
        <w:t>Consent Agenda</w:t>
      </w:r>
    </w:p>
    <w:p w14:paraId="673FEEA6" w14:textId="1E26E927" w:rsidR="009456C5" w:rsidRPr="00397519" w:rsidRDefault="0007306B" w:rsidP="00397519">
      <w:pPr>
        <w:pStyle w:val="NoSpacing"/>
        <w:numPr>
          <w:ilvl w:val="0"/>
          <w:numId w:val="9"/>
        </w:numPr>
        <w:rPr>
          <w:b/>
          <w:bCs/>
          <w:sz w:val="24"/>
          <w:szCs w:val="24"/>
        </w:rPr>
      </w:pPr>
      <w:r w:rsidRPr="00D137F8">
        <w:rPr>
          <w:b/>
          <w:bCs/>
          <w:sz w:val="24"/>
          <w:szCs w:val="24"/>
        </w:rPr>
        <w:t xml:space="preserve">Approve Minutes from </w:t>
      </w:r>
      <w:r w:rsidR="008B39D4">
        <w:rPr>
          <w:b/>
          <w:bCs/>
          <w:sz w:val="24"/>
          <w:szCs w:val="24"/>
        </w:rPr>
        <w:t xml:space="preserve">October </w:t>
      </w:r>
      <w:r w:rsidR="006C2082">
        <w:rPr>
          <w:b/>
          <w:bCs/>
          <w:sz w:val="24"/>
          <w:szCs w:val="24"/>
        </w:rPr>
        <w:t>7</w:t>
      </w:r>
      <w:r w:rsidR="00357289">
        <w:rPr>
          <w:b/>
          <w:bCs/>
          <w:sz w:val="24"/>
          <w:szCs w:val="24"/>
        </w:rPr>
        <w:t>, 202</w:t>
      </w:r>
      <w:r w:rsidR="006C2082">
        <w:rPr>
          <w:b/>
          <w:bCs/>
          <w:sz w:val="24"/>
          <w:szCs w:val="24"/>
        </w:rPr>
        <w:t>5</w:t>
      </w:r>
      <w:r w:rsidR="002946D1">
        <w:rPr>
          <w:b/>
          <w:bCs/>
          <w:sz w:val="24"/>
          <w:szCs w:val="24"/>
        </w:rPr>
        <w:t xml:space="preserve"> Regular Meeting</w:t>
      </w:r>
    </w:p>
    <w:p w14:paraId="67FFE4F7" w14:textId="7FA3EDA7" w:rsidR="009456C5" w:rsidRDefault="00251A84" w:rsidP="004003E4">
      <w:pPr>
        <w:pStyle w:val="NoSpacing"/>
        <w:ind w:left="1080"/>
        <w:rPr>
          <w:sz w:val="24"/>
          <w:szCs w:val="24"/>
        </w:rPr>
      </w:pPr>
      <w:r>
        <w:rPr>
          <w:sz w:val="24"/>
          <w:szCs w:val="24"/>
        </w:rPr>
        <w:t>Council Member Cliton made a motion with a correction to section sixteen changing the name of JoAnn Shumake</w:t>
      </w:r>
      <w:r w:rsidR="00690AF0">
        <w:rPr>
          <w:sz w:val="24"/>
          <w:szCs w:val="24"/>
        </w:rPr>
        <w:t xml:space="preserve"> </w:t>
      </w:r>
      <w:r>
        <w:rPr>
          <w:sz w:val="24"/>
          <w:szCs w:val="24"/>
        </w:rPr>
        <w:t xml:space="preserve">(listed twice) to Jeanette Keezell, seconded by Council Member Coney. The motion </w:t>
      </w:r>
      <w:r w:rsidR="00690AF0">
        <w:rPr>
          <w:sz w:val="24"/>
          <w:szCs w:val="24"/>
        </w:rPr>
        <w:t>carried by unanimous vote.</w:t>
      </w:r>
    </w:p>
    <w:p w14:paraId="2CECBE22" w14:textId="77777777" w:rsidR="00690AF0" w:rsidRPr="00251A84" w:rsidRDefault="00690AF0" w:rsidP="004003E4">
      <w:pPr>
        <w:pStyle w:val="NoSpacing"/>
        <w:ind w:left="1080"/>
        <w:rPr>
          <w:sz w:val="24"/>
          <w:szCs w:val="24"/>
        </w:rPr>
      </w:pPr>
    </w:p>
    <w:p w14:paraId="0731FAB1" w14:textId="48DA4DC0" w:rsidR="009456C5" w:rsidRPr="00397519" w:rsidRDefault="004003E4" w:rsidP="00397519">
      <w:pPr>
        <w:pStyle w:val="NoSpacing"/>
        <w:numPr>
          <w:ilvl w:val="0"/>
          <w:numId w:val="1"/>
        </w:numPr>
        <w:rPr>
          <w:b/>
          <w:bCs/>
          <w:sz w:val="24"/>
          <w:szCs w:val="24"/>
        </w:rPr>
      </w:pPr>
      <w:r>
        <w:rPr>
          <w:b/>
          <w:bCs/>
          <w:sz w:val="24"/>
          <w:szCs w:val="24"/>
        </w:rPr>
        <w:t>Review Employee Health Insurance options for 202</w:t>
      </w:r>
      <w:r w:rsidR="006C2082">
        <w:rPr>
          <w:b/>
          <w:bCs/>
          <w:sz w:val="24"/>
          <w:szCs w:val="24"/>
        </w:rPr>
        <w:t>6</w:t>
      </w:r>
      <w:r>
        <w:rPr>
          <w:b/>
          <w:bCs/>
          <w:sz w:val="24"/>
          <w:szCs w:val="24"/>
        </w:rPr>
        <w:t xml:space="preserve"> – Michael Jackson</w:t>
      </w:r>
    </w:p>
    <w:p w14:paraId="6D99C477" w14:textId="3B5B1835" w:rsidR="00275ED7" w:rsidRDefault="00275ED7" w:rsidP="00275ED7">
      <w:pPr>
        <w:pStyle w:val="NoSpacing"/>
        <w:ind w:left="720"/>
        <w:rPr>
          <w:sz w:val="24"/>
          <w:szCs w:val="24"/>
        </w:rPr>
      </w:pPr>
      <w:r>
        <w:rPr>
          <w:sz w:val="24"/>
          <w:szCs w:val="24"/>
        </w:rPr>
        <w:t>Michael Jackson reviewed several options for the 2026 Health Insurance renewal with Council.</w:t>
      </w:r>
    </w:p>
    <w:p w14:paraId="4906F806" w14:textId="6B945D18" w:rsidR="00275ED7" w:rsidRDefault="00275ED7" w:rsidP="00275ED7">
      <w:pPr>
        <w:pStyle w:val="NoSpacing"/>
        <w:ind w:left="720"/>
        <w:rPr>
          <w:sz w:val="24"/>
          <w:szCs w:val="24"/>
        </w:rPr>
      </w:pPr>
      <w:r>
        <w:rPr>
          <w:sz w:val="24"/>
          <w:szCs w:val="24"/>
        </w:rPr>
        <w:t>Council Member Clifton made a motion, seconded by Council Member Fuller to approve the 2026 employee health insurance with Anthem</w:t>
      </w:r>
      <w:r w:rsidR="005C7E01">
        <w:rPr>
          <w:sz w:val="24"/>
          <w:szCs w:val="24"/>
        </w:rPr>
        <w:t>,</w:t>
      </w:r>
      <w:r>
        <w:rPr>
          <w:sz w:val="24"/>
          <w:szCs w:val="24"/>
        </w:rPr>
        <w:t xml:space="preserve"> the City paying 100% of plan Blue Open Access 5000/0% 8HSG at a cost of $846.11 per month per employee and provide option for employee to upgrade to plan Blue Open Access 2500/0% 88HS by paying the monthly rate difference of $155.87. The motion also approved renewal of the existing Anthem Dental and Vision plan with employee paying 100% of the cost and renewal of Employee Life/AD &amp; D insurance in the amount of $25,000 with the City paying 100% of the cost. The motion carried by unanimous vote. A copy of the plans </w:t>
      </w:r>
      <w:r w:rsidR="005E5229">
        <w:rPr>
          <w:sz w:val="24"/>
          <w:szCs w:val="24"/>
        </w:rPr>
        <w:t>is</w:t>
      </w:r>
      <w:r>
        <w:rPr>
          <w:sz w:val="24"/>
          <w:szCs w:val="24"/>
        </w:rPr>
        <w:t xml:space="preserve"> attached to the minutes.</w:t>
      </w:r>
    </w:p>
    <w:p w14:paraId="11D4DA8C" w14:textId="77777777" w:rsidR="00275ED7" w:rsidRPr="00690AF0" w:rsidRDefault="00275ED7" w:rsidP="00275ED7">
      <w:pPr>
        <w:pStyle w:val="NoSpacing"/>
        <w:ind w:left="720"/>
        <w:rPr>
          <w:sz w:val="24"/>
          <w:szCs w:val="24"/>
        </w:rPr>
      </w:pPr>
    </w:p>
    <w:p w14:paraId="01F282F8" w14:textId="102D51B0" w:rsidR="009456C5" w:rsidRPr="00397519" w:rsidRDefault="005D69B5" w:rsidP="00B64FD9">
      <w:pPr>
        <w:pStyle w:val="NoSpacing"/>
        <w:numPr>
          <w:ilvl w:val="0"/>
          <w:numId w:val="1"/>
        </w:numPr>
        <w:rPr>
          <w:b/>
          <w:bCs/>
          <w:sz w:val="24"/>
          <w:szCs w:val="24"/>
        </w:rPr>
      </w:pPr>
      <w:r>
        <w:rPr>
          <w:b/>
          <w:bCs/>
          <w:sz w:val="24"/>
          <w:szCs w:val="24"/>
        </w:rPr>
        <w:t>Adopt Resolution to Approve the</w:t>
      </w:r>
      <w:r w:rsidR="00B52803">
        <w:rPr>
          <w:b/>
          <w:bCs/>
          <w:sz w:val="24"/>
          <w:szCs w:val="24"/>
        </w:rPr>
        <w:t xml:space="preserve"> 2025</w:t>
      </w:r>
      <w:r>
        <w:rPr>
          <w:b/>
          <w:bCs/>
          <w:sz w:val="24"/>
          <w:szCs w:val="24"/>
        </w:rPr>
        <w:t xml:space="preserve"> Jenkins County Joint Pre-Disaster Mitigation Plan </w:t>
      </w:r>
      <w:r w:rsidR="00B52803">
        <w:rPr>
          <w:b/>
          <w:bCs/>
          <w:sz w:val="24"/>
          <w:szCs w:val="24"/>
        </w:rPr>
        <w:t>renewal as approved by GEMA and FEMA</w:t>
      </w:r>
    </w:p>
    <w:p w14:paraId="73F6FC1F" w14:textId="65202E99" w:rsidR="009456C5" w:rsidRDefault="00893F15" w:rsidP="005C7E01">
      <w:pPr>
        <w:pStyle w:val="NoSpacing"/>
        <w:ind w:left="720"/>
        <w:rPr>
          <w:sz w:val="24"/>
          <w:szCs w:val="24"/>
        </w:rPr>
      </w:pPr>
      <w:r>
        <w:rPr>
          <w:sz w:val="24"/>
          <w:szCs w:val="24"/>
        </w:rPr>
        <w:t>Council Member Scott made a motion, seconded by Council Member Coney to adopt the resolution to approve the 2025 Jenkins County Joint Pre-Disaster Mitigation Plan. The motion carried by unanimous vote.</w:t>
      </w:r>
    </w:p>
    <w:p w14:paraId="4469E12B" w14:textId="77777777" w:rsidR="00893F15" w:rsidRPr="005C7E01" w:rsidRDefault="00893F15" w:rsidP="005C7E01">
      <w:pPr>
        <w:pStyle w:val="NoSpacing"/>
        <w:ind w:left="720"/>
        <w:rPr>
          <w:sz w:val="24"/>
          <w:szCs w:val="24"/>
        </w:rPr>
      </w:pPr>
    </w:p>
    <w:p w14:paraId="004FD169" w14:textId="20605117" w:rsidR="009456C5" w:rsidRPr="00397519" w:rsidRDefault="00115B6E" w:rsidP="00A22BCE">
      <w:pPr>
        <w:pStyle w:val="NoSpacing"/>
        <w:numPr>
          <w:ilvl w:val="0"/>
          <w:numId w:val="1"/>
        </w:numPr>
        <w:rPr>
          <w:b/>
          <w:bCs/>
          <w:sz w:val="24"/>
          <w:szCs w:val="24"/>
        </w:rPr>
      </w:pPr>
      <w:r>
        <w:rPr>
          <w:b/>
          <w:bCs/>
          <w:sz w:val="24"/>
          <w:szCs w:val="24"/>
        </w:rPr>
        <w:t>Presentation by the City Playground Committee</w:t>
      </w:r>
    </w:p>
    <w:p w14:paraId="481BEF3C" w14:textId="221EA55C" w:rsidR="009456C5" w:rsidRDefault="00893F15" w:rsidP="00893F15">
      <w:pPr>
        <w:pStyle w:val="NoSpacing"/>
        <w:ind w:left="720"/>
        <w:rPr>
          <w:sz w:val="24"/>
          <w:szCs w:val="24"/>
        </w:rPr>
      </w:pPr>
      <w:r>
        <w:rPr>
          <w:sz w:val="24"/>
          <w:szCs w:val="24"/>
        </w:rPr>
        <w:lastRenderedPageBreak/>
        <w:t xml:space="preserve">Joshua Johnson representing the City Playground Committee gave a presentation to Council on the </w:t>
      </w:r>
      <w:r w:rsidR="007E3AB7">
        <w:rPr>
          <w:sz w:val="24"/>
          <w:szCs w:val="24"/>
        </w:rPr>
        <w:t>committee’s</w:t>
      </w:r>
      <w:r>
        <w:rPr>
          <w:sz w:val="24"/>
          <w:szCs w:val="24"/>
        </w:rPr>
        <w:t xml:space="preserve"> design and drawings of a proposed playground on the l</w:t>
      </w:r>
      <w:r w:rsidR="00332FCA">
        <w:rPr>
          <w:sz w:val="24"/>
          <w:szCs w:val="24"/>
        </w:rPr>
        <w:t>o</w:t>
      </w:r>
      <w:r>
        <w:rPr>
          <w:sz w:val="24"/>
          <w:szCs w:val="24"/>
        </w:rPr>
        <w:t>t behind the Millen Community House. Council by common consent gave the committee authorization to begin fund raising efforts through MainStreet Millen as tax deductible donations.</w:t>
      </w:r>
    </w:p>
    <w:p w14:paraId="07DF2444" w14:textId="77777777" w:rsidR="00893F15" w:rsidRPr="00893F15" w:rsidRDefault="00893F15" w:rsidP="00893F15">
      <w:pPr>
        <w:pStyle w:val="NoSpacing"/>
        <w:ind w:left="720"/>
        <w:rPr>
          <w:sz w:val="24"/>
          <w:szCs w:val="24"/>
        </w:rPr>
      </w:pPr>
    </w:p>
    <w:p w14:paraId="20C674ED" w14:textId="4860678C" w:rsidR="009456C5" w:rsidRPr="00397519" w:rsidRDefault="00A22BCE" w:rsidP="00397519">
      <w:pPr>
        <w:pStyle w:val="NoSpacing"/>
        <w:numPr>
          <w:ilvl w:val="0"/>
          <w:numId w:val="1"/>
        </w:numPr>
        <w:rPr>
          <w:b/>
          <w:bCs/>
          <w:sz w:val="24"/>
          <w:szCs w:val="24"/>
        </w:rPr>
      </w:pPr>
      <w:r>
        <w:rPr>
          <w:b/>
          <w:bCs/>
          <w:sz w:val="24"/>
          <w:szCs w:val="24"/>
        </w:rPr>
        <w:t xml:space="preserve">Citizen Request </w:t>
      </w:r>
      <w:r w:rsidR="008C53B8">
        <w:rPr>
          <w:b/>
          <w:bCs/>
          <w:sz w:val="24"/>
          <w:szCs w:val="24"/>
        </w:rPr>
        <w:t xml:space="preserve">to address Council </w:t>
      </w:r>
      <w:r>
        <w:rPr>
          <w:b/>
          <w:bCs/>
          <w:sz w:val="24"/>
          <w:szCs w:val="24"/>
        </w:rPr>
        <w:t xml:space="preserve">– Gwen Watson – Thank Council for Signs on Masonic Street and </w:t>
      </w:r>
      <w:r w:rsidR="002D24A3">
        <w:rPr>
          <w:b/>
          <w:bCs/>
          <w:sz w:val="24"/>
          <w:szCs w:val="24"/>
        </w:rPr>
        <w:t>Winthrope</w:t>
      </w:r>
      <w:r>
        <w:rPr>
          <w:b/>
          <w:bCs/>
          <w:sz w:val="24"/>
          <w:szCs w:val="24"/>
        </w:rPr>
        <w:t xml:space="preserve"> Avenue</w:t>
      </w:r>
    </w:p>
    <w:p w14:paraId="6EFB2B6F" w14:textId="685C1655" w:rsidR="009456C5" w:rsidRDefault="007E3AB7" w:rsidP="0012552B">
      <w:pPr>
        <w:pStyle w:val="NoSpacing"/>
        <w:ind w:left="720"/>
        <w:rPr>
          <w:sz w:val="24"/>
          <w:szCs w:val="24"/>
        </w:rPr>
      </w:pPr>
      <w:r>
        <w:rPr>
          <w:sz w:val="24"/>
          <w:szCs w:val="24"/>
        </w:rPr>
        <w:t>Mrs. Gwen Watson thanked council for their efforts in replacement of the faded road name signs along Winthrope Avenue and North and South Masonic intersections by the Georgia Department of Transportation.</w:t>
      </w:r>
    </w:p>
    <w:p w14:paraId="41A6F609" w14:textId="77777777" w:rsidR="007E3AB7" w:rsidRPr="007E3AB7" w:rsidRDefault="007E3AB7" w:rsidP="0012552B">
      <w:pPr>
        <w:pStyle w:val="NoSpacing"/>
        <w:ind w:left="720"/>
        <w:rPr>
          <w:sz w:val="24"/>
          <w:szCs w:val="24"/>
        </w:rPr>
      </w:pPr>
    </w:p>
    <w:p w14:paraId="24186D85" w14:textId="068D3F9B" w:rsidR="003A6CD1" w:rsidRPr="00D137F8" w:rsidRDefault="003A6CD1" w:rsidP="003A6CD1">
      <w:pPr>
        <w:pStyle w:val="NoSpacing"/>
        <w:numPr>
          <w:ilvl w:val="0"/>
          <w:numId w:val="1"/>
        </w:numPr>
        <w:rPr>
          <w:b/>
          <w:bCs/>
          <w:sz w:val="24"/>
          <w:szCs w:val="24"/>
        </w:rPr>
      </w:pPr>
      <w:r w:rsidRPr="00D137F8">
        <w:rPr>
          <w:b/>
          <w:bCs/>
          <w:sz w:val="24"/>
          <w:szCs w:val="24"/>
        </w:rPr>
        <w:t>City Manager Report</w:t>
      </w:r>
    </w:p>
    <w:p w14:paraId="3D2ADF3B" w14:textId="5C619CB3" w:rsidR="009456C5" w:rsidRPr="00397519" w:rsidRDefault="00D137F8" w:rsidP="009456C5">
      <w:pPr>
        <w:pStyle w:val="NoSpacing"/>
        <w:numPr>
          <w:ilvl w:val="0"/>
          <w:numId w:val="2"/>
        </w:numPr>
        <w:rPr>
          <w:b/>
          <w:bCs/>
          <w:sz w:val="24"/>
          <w:szCs w:val="24"/>
        </w:rPr>
      </w:pPr>
      <w:r w:rsidRPr="00D137F8">
        <w:rPr>
          <w:b/>
          <w:bCs/>
          <w:sz w:val="24"/>
          <w:szCs w:val="24"/>
        </w:rPr>
        <w:t>Financials</w:t>
      </w:r>
    </w:p>
    <w:p w14:paraId="3577168A" w14:textId="5E3005CE" w:rsidR="009456C5" w:rsidRDefault="00256B07" w:rsidP="007E3AB7">
      <w:pPr>
        <w:pStyle w:val="NoSpacing"/>
        <w:ind w:left="1080"/>
        <w:rPr>
          <w:sz w:val="24"/>
          <w:szCs w:val="24"/>
        </w:rPr>
      </w:pPr>
      <w:r>
        <w:rPr>
          <w:sz w:val="24"/>
          <w:szCs w:val="24"/>
        </w:rPr>
        <w:t>City Manager Brantley reviewed the October financials with Council noting a net revenue for October of $162,828 and year to date net revenue of $248,512.</w:t>
      </w:r>
    </w:p>
    <w:p w14:paraId="5D72F720" w14:textId="77777777" w:rsidR="00256B07" w:rsidRPr="007E3AB7" w:rsidRDefault="00256B07" w:rsidP="007E3AB7">
      <w:pPr>
        <w:pStyle w:val="NoSpacing"/>
        <w:ind w:left="1080"/>
        <w:rPr>
          <w:sz w:val="24"/>
          <w:szCs w:val="24"/>
        </w:rPr>
      </w:pPr>
    </w:p>
    <w:p w14:paraId="198B744D" w14:textId="4ACF330F" w:rsidR="009456C5" w:rsidRPr="00397519" w:rsidRDefault="00655D62" w:rsidP="009456C5">
      <w:pPr>
        <w:pStyle w:val="NoSpacing"/>
        <w:numPr>
          <w:ilvl w:val="0"/>
          <w:numId w:val="2"/>
        </w:numPr>
        <w:rPr>
          <w:b/>
          <w:bCs/>
          <w:sz w:val="24"/>
          <w:szCs w:val="24"/>
        </w:rPr>
      </w:pPr>
      <w:r w:rsidRPr="006C2082">
        <w:rPr>
          <w:b/>
          <w:bCs/>
          <w:sz w:val="24"/>
          <w:szCs w:val="24"/>
        </w:rPr>
        <w:t>Tax Bill Update</w:t>
      </w:r>
    </w:p>
    <w:p w14:paraId="1C473D00" w14:textId="356791DD" w:rsidR="009456C5" w:rsidRDefault="00256B07" w:rsidP="00256B07">
      <w:pPr>
        <w:pStyle w:val="NoSpacing"/>
        <w:ind w:left="1080"/>
        <w:rPr>
          <w:sz w:val="24"/>
          <w:szCs w:val="24"/>
        </w:rPr>
      </w:pPr>
      <w:r>
        <w:rPr>
          <w:sz w:val="24"/>
          <w:szCs w:val="24"/>
        </w:rPr>
        <w:t xml:space="preserve">Council was informed that the 2025 property tax bills would be mailed </w:t>
      </w:r>
      <w:r w:rsidR="00AA0B55">
        <w:rPr>
          <w:sz w:val="24"/>
          <w:szCs w:val="24"/>
        </w:rPr>
        <w:t>within</w:t>
      </w:r>
      <w:r>
        <w:rPr>
          <w:sz w:val="24"/>
          <w:szCs w:val="24"/>
        </w:rPr>
        <w:t xml:space="preserve"> the next week and the due date would be January 20, 2026. The </w:t>
      </w:r>
      <w:r w:rsidR="00AA0B55">
        <w:rPr>
          <w:sz w:val="24"/>
          <w:szCs w:val="24"/>
        </w:rPr>
        <w:t xml:space="preserve">approximate </w:t>
      </w:r>
      <w:r>
        <w:rPr>
          <w:sz w:val="24"/>
          <w:szCs w:val="24"/>
        </w:rPr>
        <w:t>amount being billed out is - $380,000</w:t>
      </w:r>
      <w:r w:rsidR="00AA0B55">
        <w:rPr>
          <w:sz w:val="24"/>
          <w:szCs w:val="24"/>
        </w:rPr>
        <w:t xml:space="preserve"> property taxes</w:t>
      </w:r>
      <w:r>
        <w:rPr>
          <w:sz w:val="24"/>
          <w:szCs w:val="24"/>
        </w:rPr>
        <w:t>, waste manage</w:t>
      </w:r>
      <w:r w:rsidR="00AA0B55">
        <w:rPr>
          <w:sz w:val="24"/>
          <w:szCs w:val="24"/>
        </w:rPr>
        <w:t>ment fee $75,000 and blight tax $9295.00.</w:t>
      </w:r>
    </w:p>
    <w:p w14:paraId="675EADF5" w14:textId="77777777" w:rsidR="00AA0B55" w:rsidRPr="00256B07" w:rsidRDefault="00AA0B55" w:rsidP="00256B07">
      <w:pPr>
        <w:pStyle w:val="NoSpacing"/>
        <w:ind w:left="1080"/>
        <w:rPr>
          <w:sz w:val="24"/>
          <w:szCs w:val="24"/>
        </w:rPr>
      </w:pPr>
    </w:p>
    <w:p w14:paraId="2454860A" w14:textId="7927492A" w:rsidR="006C2082" w:rsidRDefault="006C2082" w:rsidP="006C2082">
      <w:pPr>
        <w:pStyle w:val="NoSpacing"/>
        <w:numPr>
          <w:ilvl w:val="0"/>
          <w:numId w:val="2"/>
        </w:numPr>
        <w:rPr>
          <w:b/>
          <w:bCs/>
          <w:sz w:val="24"/>
          <w:szCs w:val="24"/>
        </w:rPr>
      </w:pPr>
      <w:r>
        <w:rPr>
          <w:b/>
          <w:bCs/>
          <w:sz w:val="24"/>
          <w:szCs w:val="24"/>
        </w:rPr>
        <w:t>TIA (Transportation Investment Act) Projects</w:t>
      </w:r>
    </w:p>
    <w:p w14:paraId="5A316C40" w14:textId="664B019B" w:rsidR="009456C5" w:rsidRDefault="00AA0B55" w:rsidP="00AA0B55">
      <w:pPr>
        <w:pStyle w:val="NoSpacing"/>
        <w:ind w:left="1080"/>
        <w:rPr>
          <w:sz w:val="24"/>
          <w:szCs w:val="24"/>
        </w:rPr>
      </w:pPr>
      <w:r>
        <w:rPr>
          <w:sz w:val="24"/>
          <w:szCs w:val="24"/>
        </w:rPr>
        <w:t xml:space="preserve">Council was given the latest Georgia Department of Transportation TIA </w:t>
      </w:r>
      <w:r w:rsidR="00C13781">
        <w:rPr>
          <w:sz w:val="24"/>
          <w:szCs w:val="24"/>
        </w:rPr>
        <w:t>newsletter for the CSRA. This report shows the anticipated and actual amounts collected to date along with estimated final projects expenses along with amounts spent to date for the Jenkins County projects.</w:t>
      </w:r>
    </w:p>
    <w:p w14:paraId="2E78EC8C" w14:textId="77777777" w:rsidR="00C13781" w:rsidRPr="00AA0B55" w:rsidRDefault="00C13781" w:rsidP="00AA0B55">
      <w:pPr>
        <w:pStyle w:val="NoSpacing"/>
        <w:ind w:left="1080"/>
        <w:rPr>
          <w:sz w:val="24"/>
          <w:szCs w:val="24"/>
        </w:rPr>
      </w:pPr>
    </w:p>
    <w:p w14:paraId="2E7E5176" w14:textId="5D6894D5" w:rsidR="009456C5" w:rsidRPr="00397519" w:rsidRDefault="00C85F05" w:rsidP="009456C5">
      <w:pPr>
        <w:pStyle w:val="NoSpacing"/>
        <w:numPr>
          <w:ilvl w:val="0"/>
          <w:numId w:val="2"/>
        </w:numPr>
        <w:rPr>
          <w:b/>
          <w:bCs/>
          <w:sz w:val="24"/>
          <w:szCs w:val="24"/>
        </w:rPr>
      </w:pPr>
      <w:r>
        <w:rPr>
          <w:b/>
          <w:bCs/>
          <w:sz w:val="24"/>
          <w:szCs w:val="24"/>
        </w:rPr>
        <w:t>Grant Updates</w:t>
      </w:r>
    </w:p>
    <w:p w14:paraId="7B64AACE" w14:textId="441A7919" w:rsidR="00E02773" w:rsidRDefault="00C13781" w:rsidP="00E02773">
      <w:pPr>
        <w:pStyle w:val="NoSpacing"/>
        <w:ind w:left="1080"/>
        <w:rPr>
          <w:sz w:val="24"/>
          <w:szCs w:val="24"/>
        </w:rPr>
      </w:pPr>
      <w:r>
        <w:rPr>
          <w:sz w:val="24"/>
          <w:szCs w:val="24"/>
        </w:rPr>
        <w:t xml:space="preserve">Council was given updates on the grants that had activity in the past 30 days. These grants </w:t>
      </w:r>
      <w:r w:rsidR="00786EB9">
        <w:rPr>
          <w:sz w:val="24"/>
          <w:szCs w:val="24"/>
        </w:rPr>
        <w:t>are the</w:t>
      </w:r>
      <w:r>
        <w:rPr>
          <w:sz w:val="24"/>
          <w:szCs w:val="24"/>
        </w:rPr>
        <w:t xml:space="preserve"> 2025 CDBG; 2023 CDBG</w:t>
      </w:r>
      <w:r w:rsidR="00786EB9">
        <w:rPr>
          <w:sz w:val="24"/>
          <w:szCs w:val="24"/>
        </w:rPr>
        <w:t>; GEFA SEP; GEFA DWLSL; EDA; and SEID.</w:t>
      </w:r>
    </w:p>
    <w:p w14:paraId="250CD409" w14:textId="77777777" w:rsidR="00786EB9" w:rsidRPr="00C13781" w:rsidRDefault="00786EB9" w:rsidP="00E02773">
      <w:pPr>
        <w:pStyle w:val="NoSpacing"/>
        <w:ind w:left="1080"/>
        <w:rPr>
          <w:sz w:val="24"/>
          <w:szCs w:val="24"/>
        </w:rPr>
      </w:pPr>
    </w:p>
    <w:p w14:paraId="06928F29" w14:textId="756C840D" w:rsidR="00E02773" w:rsidRDefault="00E02773" w:rsidP="00E02773">
      <w:pPr>
        <w:pStyle w:val="NoSpacing"/>
        <w:numPr>
          <w:ilvl w:val="0"/>
          <w:numId w:val="1"/>
        </w:numPr>
        <w:rPr>
          <w:b/>
          <w:bCs/>
          <w:sz w:val="24"/>
          <w:szCs w:val="24"/>
        </w:rPr>
      </w:pPr>
      <w:r>
        <w:rPr>
          <w:b/>
          <w:bCs/>
          <w:sz w:val="24"/>
          <w:szCs w:val="24"/>
        </w:rPr>
        <w:t xml:space="preserve">Mayor’s </w:t>
      </w:r>
      <w:r w:rsidR="00F334D5">
        <w:rPr>
          <w:b/>
          <w:bCs/>
          <w:sz w:val="24"/>
          <w:szCs w:val="24"/>
        </w:rPr>
        <w:t>Comments/</w:t>
      </w:r>
      <w:r>
        <w:rPr>
          <w:b/>
          <w:bCs/>
          <w:sz w:val="24"/>
          <w:szCs w:val="24"/>
        </w:rPr>
        <w:t>Repo</w:t>
      </w:r>
      <w:r w:rsidR="00C13781">
        <w:rPr>
          <w:b/>
          <w:bCs/>
          <w:sz w:val="24"/>
          <w:szCs w:val="24"/>
        </w:rPr>
        <w:t>rt</w:t>
      </w:r>
    </w:p>
    <w:p w14:paraId="504EAC70" w14:textId="352A9A8A" w:rsidR="00E02773" w:rsidRDefault="00786EB9" w:rsidP="00786EB9">
      <w:pPr>
        <w:pStyle w:val="NoSpacing"/>
        <w:ind w:left="720"/>
        <w:rPr>
          <w:sz w:val="24"/>
          <w:szCs w:val="24"/>
        </w:rPr>
      </w:pPr>
      <w:r>
        <w:rPr>
          <w:sz w:val="24"/>
          <w:szCs w:val="24"/>
        </w:rPr>
        <w:t xml:space="preserve">Mayor Rocker informed </w:t>
      </w:r>
      <w:r w:rsidR="00EF6971">
        <w:rPr>
          <w:sz w:val="24"/>
          <w:szCs w:val="24"/>
        </w:rPr>
        <w:t>Council</w:t>
      </w:r>
      <w:r>
        <w:rPr>
          <w:sz w:val="24"/>
          <w:szCs w:val="24"/>
        </w:rPr>
        <w:t xml:space="preserve"> the </w:t>
      </w:r>
      <w:r w:rsidR="00EF6971">
        <w:rPr>
          <w:sz w:val="24"/>
          <w:szCs w:val="24"/>
        </w:rPr>
        <w:t xml:space="preserve">Railroad Overpass at the Highway 25 Bypass would release for bid on November 24, 2025. </w:t>
      </w:r>
    </w:p>
    <w:p w14:paraId="14B85722" w14:textId="77777777" w:rsidR="00EF6971" w:rsidRPr="00786EB9" w:rsidRDefault="00EF6971" w:rsidP="00786EB9">
      <w:pPr>
        <w:pStyle w:val="NoSpacing"/>
        <w:ind w:left="720"/>
        <w:rPr>
          <w:sz w:val="24"/>
          <w:szCs w:val="24"/>
        </w:rPr>
      </w:pPr>
    </w:p>
    <w:p w14:paraId="0FB547A2" w14:textId="78F70566" w:rsidR="009456C5" w:rsidRPr="00397519" w:rsidRDefault="00E02773" w:rsidP="00594180">
      <w:pPr>
        <w:pStyle w:val="NoSpacing"/>
        <w:numPr>
          <w:ilvl w:val="0"/>
          <w:numId w:val="1"/>
        </w:numPr>
        <w:rPr>
          <w:b/>
          <w:bCs/>
          <w:sz w:val="24"/>
          <w:szCs w:val="24"/>
        </w:rPr>
      </w:pPr>
      <w:r>
        <w:rPr>
          <w:b/>
          <w:bCs/>
          <w:sz w:val="24"/>
          <w:szCs w:val="24"/>
        </w:rPr>
        <w:t xml:space="preserve">City Attorney </w:t>
      </w:r>
      <w:r w:rsidR="00F334D5">
        <w:rPr>
          <w:b/>
          <w:bCs/>
          <w:sz w:val="24"/>
          <w:szCs w:val="24"/>
        </w:rPr>
        <w:t>Comments/</w:t>
      </w:r>
      <w:r>
        <w:rPr>
          <w:b/>
          <w:bCs/>
          <w:sz w:val="24"/>
          <w:szCs w:val="24"/>
        </w:rPr>
        <w:t>Report</w:t>
      </w:r>
    </w:p>
    <w:p w14:paraId="3B34946C" w14:textId="016CB94B" w:rsidR="009456C5" w:rsidRDefault="00EF6971" w:rsidP="00EF6971">
      <w:pPr>
        <w:pStyle w:val="NoSpacing"/>
        <w:ind w:left="720"/>
        <w:rPr>
          <w:sz w:val="24"/>
          <w:szCs w:val="24"/>
        </w:rPr>
      </w:pPr>
      <w:r>
        <w:rPr>
          <w:sz w:val="24"/>
          <w:szCs w:val="24"/>
        </w:rPr>
        <w:t>No Report</w:t>
      </w:r>
    </w:p>
    <w:p w14:paraId="6C92032D" w14:textId="77777777" w:rsidR="00EF6971" w:rsidRPr="00EF6971" w:rsidRDefault="00EF6971" w:rsidP="00EF6971">
      <w:pPr>
        <w:pStyle w:val="NoSpacing"/>
        <w:ind w:left="720"/>
        <w:rPr>
          <w:sz w:val="24"/>
          <w:szCs w:val="24"/>
        </w:rPr>
      </w:pPr>
    </w:p>
    <w:p w14:paraId="67CC32BA" w14:textId="71EA311B" w:rsidR="009456C5" w:rsidRPr="00397519" w:rsidRDefault="005E23AA" w:rsidP="009456C5">
      <w:pPr>
        <w:pStyle w:val="NoSpacing"/>
        <w:numPr>
          <w:ilvl w:val="0"/>
          <w:numId w:val="1"/>
        </w:numPr>
        <w:rPr>
          <w:b/>
          <w:bCs/>
          <w:sz w:val="24"/>
          <w:szCs w:val="24"/>
        </w:rPr>
      </w:pPr>
      <w:r>
        <w:rPr>
          <w:b/>
          <w:bCs/>
          <w:sz w:val="24"/>
          <w:szCs w:val="24"/>
        </w:rPr>
        <w:t>Council Member Comments/Reports</w:t>
      </w:r>
    </w:p>
    <w:p w14:paraId="13221EBE" w14:textId="6153A0DA" w:rsidR="009456C5" w:rsidRDefault="00EF6971" w:rsidP="00EF6971">
      <w:pPr>
        <w:pStyle w:val="NoSpacing"/>
        <w:ind w:left="720"/>
        <w:rPr>
          <w:sz w:val="24"/>
          <w:szCs w:val="24"/>
        </w:rPr>
      </w:pPr>
      <w:r>
        <w:rPr>
          <w:sz w:val="24"/>
          <w:szCs w:val="24"/>
        </w:rPr>
        <w:t>Council Member Clifton made the statement</w:t>
      </w:r>
      <w:r w:rsidR="00E45D79">
        <w:rPr>
          <w:sz w:val="24"/>
          <w:szCs w:val="24"/>
        </w:rPr>
        <w:t>,</w:t>
      </w:r>
      <w:r>
        <w:rPr>
          <w:sz w:val="24"/>
          <w:szCs w:val="24"/>
        </w:rPr>
        <w:t xml:space="preserve"> is the </w:t>
      </w:r>
      <w:proofErr w:type="gramStart"/>
      <w:r>
        <w:rPr>
          <w:sz w:val="24"/>
          <w:szCs w:val="24"/>
        </w:rPr>
        <w:t>City</w:t>
      </w:r>
      <w:proofErr w:type="gramEnd"/>
      <w:r>
        <w:rPr>
          <w:sz w:val="24"/>
          <w:szCs w:val="24"/>
        </w:rPr>
        <w:t xml:space="preserve"> getting </w:t>
      </w:r>
      <w:r w:rsidR="00FB09B3">
        <w:rPr>
          <w:sz w:val="24"/>
          <w:szCs w:val="24"/>
        </w:rPr>
        <w:t>its</w:t>
      </w:r>
      <w:r>
        <w:rPr>
          <w:sz w:val="24"/>
          <w:szCs w:val="24"/>
        </w:rPr>
        <w:t xml:space="preserve"> fair share of the Service Delivery Strategy, Allgreen yard trash pickup and discussed speeding along North Avenue on Halloween Night.</w:t>
      </w:r>
    </w:p>
    <w:p w14:paraId="03144AB4" w14:textId="372E34AE" w:rsidR="00EF6971" w:rsidRPr="00EF6971" w:rsidRDefault="00EF6971" w:rsidP="00EF6971">
      <w:pPr>
        <w:pStyle w:val="NoSpacing"/>
        <w:ind w:left="720"/>
        <w:rPr>
          <w:sz w:val="24"/>
          <w:szCs w:val="24"/>
        </w:rPr>
      </w:pPr>
      <w:r>
        <w:rPr>
          <w:sz w:val="24"/>
          <w:szCs w:val="24"/>
        </w:rPr>
        <w:lastRenderedPageBreak/>
        <w:t xml:space="preserve">Council Member </w:t>
      </w:r>
      <w:r w:rsidR="005E5229">
        <w:rPr>
          <w:sz w:val="24"/>
          <w:szCs w:val="24"/>
        </w:rPr>
        <w:t>Scott informed Council on a recent meeting he held with the Motel owners and efforts to have t</w:t>
      </w:r>
      <w:r w:rsidR="00E45D79">
        <w:rPr>
          <w:sz w:val="24"/>
          <w:szCs w:val="24"/>
        </w:rPr>
        <w:t>he property</w:t>
      </w:r>
      <w:r w:rsidR="005E5229">
        <w:rPr>
          <w:sz w:val="24"/>
          <w:szCs w:val="24"/>
        </w:rPr>
        <w:t xml:space="preserve"> cleaned up. </w:t>
      </w:r>
    </w:p>
    <w:p w14:paraId="78696BFC" w14:textId="77777777" w:rsidR="00097187" w:rsidRPr="00097187" w:rsidRDefault="00097187" w:rsidP="00097187">
      <w:pPr>
        <w:pStyle w:val="NoSpacing"/>
        <w:rPr>
          <w:b/>
          <w:bCs/>
          <w:sz w:val="24"/>
          <w:szCs w:val="24"/>
        </w:rPr>
      </w:pPr>
    </w:p>
    <w:p w14:paraId="76DD657A" w14:textId="3B98C0CF" w:rsidR="00E02773" w:rsidRPr="00D96EC0" w:rsidRDefault="00E02773" w:rsidP="00D96EC0">
      <w:pPr>
        <w:pStyle w:val="NoSpacing"/>
        <w:numPr>
          <w:ilvl w:val="0"/>
          <w:numId w:val="1"/>
        </w:numPr>
        <w:rPr>
          <w:b/>
          <w:bCs/>
          <w:sz w:val="24"/>
          <w:szCs w:val="24"/>
        </w:rPr>
      </w:pPr>
      <w:r>
        <w:rPr>
          <w:b/>
          <w:bCs/>
          <w:sz w:val="24"/>
          <w:szCs w:val="24"/>
        </w:rPr>
        <w:t>Executive Sessi</w:t>
      </w:r>
      <w:r w:rsidR="00D96EC0">
        <w:rPr>
          <w:b/>
          <w:bCs/>
          <w:sz w:val="24"/>
          <w:szCs w:val="24"/>
        </w:rPr>
        <w:t>on</w:t>
      </w:r>
    </w:p>
    <w:p w14:paraId="0CFE1973" w14:textId="56852EBE" w:rsidR="009456C5" w:rsidRDefault="00C85F05" w:rsidP="00397519">
      <w:pPr>
        <w:ind w:left="720" w:firstLine="60"/>
        <w:rPr>
          <w:sz w:val="24"/>
          <w:szCs w:val="24"/>
        </w:rPr>
      </w:pPr>
      <w:r w:rsidRPr="00C85F05">
        <w:rPr>
          <w:sz w:val="24"/>
          <w:szCs w:val="24"/>
        </w:rPr>
        <w:t>Consultation with the city attorney or other legal counsel to discuss pending or potential litigation, Settlement, claims, administrative proceedings, or other judicial actions brought or to be brought by or against the city or any officer or employee or in</w:t>
      </w:r>
      <w:r w:rsidR="00397519">
        <w:rPr>
          <w:sz w:val="24"/>
          <w:szCs w:val="24"/>
        </w:rPr>
        <w:t xml:space="preserve"> </w:t>
      </w:r>
      <w:r w:rsidRPr="00C85F05">
        <w:rPr>
          <w:sz w:val="24"/>
          <w:szCs w:val="24"/>
        </w:rPr>
        <w:t>which the city or any officer or employee may be directly involved as provided in O.C.G.A. 50-14-2(1);</w:t>
      </w:r>
    </w:p>
    <w:p w14:paraId="3A36B602" w14:textId="28EA777F" w:rsidR="005E5229" w:rsidRDefault="005E5229" w:rsidP="00397519">
      <w:pPr>
        <w:ind w:left="720" w:firstLine="60"/>
        <w:rPr>
          <w:sz w:val="24"/>
          <w:szCs w:val="24"/>
        </w:rPr>
      </w:pPr>
      <w:r>
        <w:rPr>
          <w:sz w:val="24"/>
          <w:szCs w:val="24"/>
        </w:rPr>
        <w:t xml:space="preserve">Council Member Scott made a motion, seconded by Council Member Fuller at 7:03 </w:t>
      </w:r>
      <w:r w:rsidR="00FB09B3">
        <w:rPr>
          <w:sz w:val="24"/>
          <w:szCs w:val="24"/>
        </w:rPr>
        <w:t>p.m.</w:t>
      </w:r>
      <w:r>
        <w:rPr>
          <w:sz w:val="24"/>
          <w:szCs w:val="24"/>
        </w:rPr>
        <w:t xml:space="preserve"> to exit regular session and enter executive session for consultation with the City Attorney. The motion carried by unanimous vote.</w:t>
      </w:r>
    </w:p>
    <w:p w14:paraId="4D4DAEB6" w14:textId="7A7917FD" w:rsidR="009456C5" w:rsidRPr="00E45D79" w:rsidRDefault="005E5229" w:rsidP="00E45D79">
      <w:pPr>
        <w:ind w:left="720" w:firstLine="60"/>
        <w:rPr>
          <w:sz w:val="24"/>
          <w:szCs w:val="24"/>
        </w:rPr>
      </w:pPr>
      <w:r>
        <w:rPr>
          <w:sz w:val="24"/>
          <w:szCs w:val="24"/>
        </w:rPr>
        <w:t>Council Member Coney made a motion, seconded by Council Member Fuller at 7:31 p.m. to exit executive session and reenter regular session. The motion carried by unanimous vote.</w:t>
      </w:r>
    </w:p>
    <w:p w14:paraId="444AA56C" w14:textId="6E3AEE11" w:rsidR="00B3599F" w:rsidRPr="00D137F8" w:rsidRDefault="00B3599F" w:rsidP="00B3599F">
      <w:pPr>
        <w:pStyle w:val="NoSpacing"/>
        <w:numPr>
          <w:ilvl w:val="0"/>
          <w:numId w:val="1"/>
        </w:numPr>
        <w:rPr>
          <w:b/>
          <w:bCs/>
          <w:sz w:val="24"/>
          <w:szCs w:val="24"/>
        </w:rPr>
      </w:pPr>
      <w:r w:rsidRPr="00D137F8">
        <w:rPr>
          <w:b/>
          <w:bCs/>
          <w:sz w:val="24"/>
          <w:szCs w:val="24"/>
        </w:rPr>
        <w:t>Adjournment</w:t>
      </w:r>
    </w:p>
    <w:p w14:paraId="59C70B8F" w14:textId="06E85A91" w:rsidR="00B3599F" w:rsidRDefault="005E5229" w:rsidP="00B3599F">
      <w:pPr>
        <w:pStyle w:val="ListParagraph"/>
        <w:rPr>
          <w:sz w:val="24"/>
          <w:szCs w:val="24"/>
        </w:rPr>
      </w:pPr>
      <w:r>
        <w:rPr>
          <w:sz w:val="24"/>
          <w:szCs w:val="24"/>
        </w:rPr>
        <w:t xml:space="preserve">There being no further business Mayor Rocker adjourned the meeting at 7:31 </w:t>
      </w:r>
      <w:r w:rsidR="00FB09B3">
        <w:rPr>
          <w:sz w:val="24"/>
          <w:szCs w:val="24"/>
        </w:rPr>
        <w:t>p.m.</w:t>
      </w:r>
    </w:p>
    <w:p w14:paraId="7782F545" w14:textId="77777777" w:rsidR="005E5229" w:rsidRDefault="005E5229" w:rsidP="00B3599F">
      <w:pPr>
        <w:pStyle w:val="ListParagraph"/>
        <w:rPr>
          <w:sz w:val="24"/>
          <w:szCs w:val="24"/>
        </w:rPr>
      </w:pPr>
    </w:p>
    <w:p w14:paraId="36F31A7A" w14:textId="77777777" w:rsidR="005E5229" w:rsidRDefault="005E5229" w:rsidP="00B3599F">
      <w:pPr>
        <w:pStyle w:val="ListParagraph"/>
        <w:rPr>
          <w:sz w:val="24"/>
          <w:szCs w:val="24"/>
        </w:rPr>
      </w:pPr>
    </w:p>
    <w:p w14:paraId="15DC6479" w14:textId="23A16FAD" w:rsidR="005E5229" w:rsidRDefault="005E5229" w:rsidP="00B3599F">
      <w:pPr>
        <w:pStyle w:val="ListParagraph"/>
        <w:rPr>
          <w:b/>
          <w:bCs/>
          <w:sz w:val="24"/>
          <w:szCs w:val="24"/>
        </w:rPr>
      </w:pPr>
      <w:r>
        <w:rPr>
          <w:b/>
          <w:bCs/>
          <w:sz w:val="24"/>
          <w:szCs w:val="24"/>
        </w:rPr>
        <w:t>Approved by Mayor and Council: ____________________________</w:t>
      </w:r>
    </w:p>
    <w:p w14:paraId="3279D070" w14:textId="77777777" w:rsidR="005E5229" w:rsidRDefault="005E5229" w:rsidP="00B3599F">
      <w:pPr>
        <w:pStyle w:val="ListParagraph"/>
        <w:rPr>
          <w:b/>
          <w:bCs/>
          <w:sz w:val="24"/>
          <w:szCs w:val="24"/>
        </w:rPr>
      </w:pPr>
    </w:p>
    <w:p w14:paraId="1C0583A2" w14:textId="53BBE81A" w:rsidR="005E5229" w:rsidRDefault="005E5229" w:rsidP="00B3599F">
      <w:pPr>
        <w:pStyle w:val="ListParagraph"/>
        <w:rPr>
          <w:b/>
          <w:bCs/>
          <w:sz w:val="24"/>
          <w:szCs w:val="24"/>
        </w:rPr>
      </w:pPr>
      <w:r>
        <w:rPr>
          <w:b/>
          <w:bCs/>
          <w:sz w:val="24"/>
          <w:szCs w:val="24"/>
        </w:rPr>
        <w:t>Mayor’s Signature: ________________________________________</w:t>
      </w:r>
    </w:p>
    <w:p w14:paraId="7FDF1B8E" w14:textId="77777777" w:rsidR="005E5229" w:rsidRDefault="005E5229" w:rsidP="00B3599F">
      <w:pPr>
        <w:pStyle w:val="ListParagraph"/>
        <w:rPr>
          <w:b/>
          <w:bCs/>
          <w:sz w:val="24"/>
          <w:szCs w:val="24"/>
        </w:rPr>
      </w:pPr>
    </w:p>
    <w:p w14:paraId="4D052EFF" w14:textId="604B46D0" w:rsidR="005E5229" w:rsidRPr="005E5229" w:rsidRDefault="005E5229" w:rsidP="00B3599F">
      <w:pPr>
        <w:pStyle w:val="ListParagraph"/>
        <w:rPr>
          <w:b/>
          <w:bCs/>
          <w:sz w:val="24"/>
          <w:szCs w:val="24"/>
        </w:rPr>
      </w:pPr>
      <w:r>
        <w:rPr>
          <w:b/>
          <w:bCs/>
          <w:sz w:val="24"/>
          <w:szCs w:val="24"/>
        </w:rPr>
        <w:t>Attest by City Manager: ____________________________________</w:t>
      </w:r>
    </w:p>
    <w:p w14:paraId="65CBE2C2" w14:textId="77777777" w:rsidR="00B3599F" w:rsidRPr="00B3599F" w:rsidRDefault="00B3599F" w:rsidP="00B3599F">
      <w:pPr>
        <w:pStyle w:val="NoSpacing"/>
        <w:ind w:left="720"/>
        <w:rPr>
          <w:sz w:val="24"/>
          <w:szCs w:val="24"/>
        </w:rPr>
      </w:pPr>
    </w:p>
    <w:sectPr w:rsidR="00B3599F" w:rsidRPr="00B3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38E"/>
    <w:multiLevelType w:val="hybridMultilevel"/>
    <w:tmpl w:val="C934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A7A6B"/>
    <w:multiLevelType w:val="hybridMultilevel"/>
    <w:tmpl w:val="066A4F86"/>
    <w:lvl w:ilvl="0" w:tplc="FFF02D8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33D00"/>
    <w:multiLevelType w:val="hybridMultilevel"/>
    <w:tmpl w:val="FB4E789C"/>
    <w:lvl w:ilvl="0" w:tplc="9B1E4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E6EE2"/>
    <w:multiLevelType w:val="hybridMultilevel"/>
    <w:tmpl w:val="71BCC8DA"/>
    <w:lvl w:ilvl="0" w:tplc="2C54192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F70DF7"/>
    <w:multiLevelType w:val="hybridMultilevel"/>
    <w:tmpl w:val="729C5466"/>
    <w:lvl w:ilvl="0" w:tplc="452060B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9D4FD6"/>
    <w:multiLevelType w:val="hybridMultilevel"/>
    <w:tmpl w:val="408CAF34"/>
    <w:lvl w:ilvl="0" w:tplc="43AC93A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E7695"/>
    <w:multiLevelType w:val="hybridMultilevel"/>
    <w:tmpl w:val="51BCF28A"/>
    <w:lvl w:ilvl="0" w:tplc="597A17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996120"/>
    <w:multiLevelType w:val="hybridMultilevel"/>
    <w:tmpl w:val="305E003E"/>
    <w:lvl w:ilvl="0" w:tplc="79C293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7079D"/>
    <w:multiLevelType w:val="hybridMultilevel"/>
    <w:tmpl w:val="94B69288"/>
    <w:lvl w:ilvl="0" w:tplc="40880080">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5D255E"/>
    <w:multiLevelType w:val="hybridMultilevel"/>
    <w:tmpl w:val="BF9C7322"/>
    <w:lvl w:ilvl="0" w:tplc="13B2D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645CF6"/>
    <w:multiLevelType w:val="hybridMultilevel"/>
    <w:tmpl w:val="4F10A81E"/>
    <w:lvl w:ilvl="0" w:tplc="E8C09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E6E63"/>
    <w:multiLevelType w:val="hybridMultilevel"/>
    <w:tmpl w:val="2C3EB546"/>
    <w:lvl w:ilvl="0" w:tplc="CC42B9E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045941">
    <w:abstractNumId w:val="0"/>
  </w:num>
  <w:num w:numId="2" w16cid:durableId="812990954">
    <w:abstractNumId w:val="9"/>
  </w:num>
  <w:num w:numId="3" w16cid:durableId="1316497310">
    <w:abstractNumId w:val="4"/>
  </w:num>
  <w:num w:numId="4" w16cid:durableId="351608665">
    <w:abstractNumId w:val="2"/>
  </w:num>
  <w:num w:numId="5" w16cid:durableId="1587807008">
    <w:abstractNumId w:val="8"/>
  </w:num>
  <w:num w:numId="6" w16cid:durableId="1428846479">
    <w:abstractNumId w:val="1"/>
  </w:num>
  <w:num w:numId="7" w16cid:durableId="1643075023">
    <w:abstractNumId w:val="5"/>
  </w:num>
  <w:num w:numId="8" w16cid:durableId="1707676708">
    <w:abstractNumId w:val="11"/>
  </w:num>
  <w:num w:numId="9" w16cid:durableId="444886159">
    <w:abstractNumId w:val="10"/>
  </w:num>
  <w:num w:numId="10" w16cid:durableId="1437408931">
    <w:abstractNumId w:val="3"/>
  </w:num>
  <w:num w:numId="11" w16cid:durableId="1504854792">
    <w:abstractNumId w:val="7"/>
  </w:num>
  <w:num w:numId="12" w16cid:durableId="153080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9F"/>
    <w:rsid w:val="000111B3"/>
    <w:rsid w:val="00015F22"/>
    <w:rsid w:val="00022EF0"/>
    <w:rsid w:val="0002632F"/>
    <w:rsid w:val="00054548"/>
    <w:rsid w:val="0007306B"/>
    <w:rsid w:val="00077638"/>
    <w:rsid w:val="00097187"/>
    <w:rsid w:val="000F624D"/>
    <w:rsid w:val="00115B6E"/>
    <w:rsid w:val="001171D1"/>
    <w:rsid w:val="0012552B"/>
    <w:rsid w:val="001547F9"/>
    <w:rsid w:val="00156699"/>
    <w:rsid w:val="001765A2"/>
    <w:rsid w:val="00184DD4"/>
    <w:rsid w:val="001A4AD8"/>
    <w:rsid w:val="001B1BA5"/>
    <w:rsid w:val="001B2730"/>
    <w:rsid w:val="001F27FB"/>
    <w:rsid w:val="00220A49"/>
    <w:rsid w:val="002263DD"/>
    <w:rsid w:val="0022799B"/>
    <w:rsid w:val="00235857"/>
    <w:rsid w:val="00236ECD"/>
    <w:rsid w:val="00247A35"/>
    <w:rsid w:val="00251A84"/>
    <w:rsid w:val="00255F69"/>
    <w:rsid w:val="00256B07"/>
    <w:rsid w:val="0027104C"/>
    <w:rsid w:val="00275ED7"/>
    <w:rsid w:val="002946D1"/>
    <w:rsid w:val="002D24A3"/>
    <w:rsid w:val="002D3923"/>
    <w:rsid w:val="002F175B"/>
    <w:rsid w:val="002F2608"/>
    <w:rsid w:val="003240C3"/>
    <w:rsid w:val="00332FCA"/>
    <w:rsid w:val="00340EF9"/>
    <w:rsid w:val="00357289"/>
    <w:rsid w:val="00397519"/>
    <w:rsid w:val="003A17CF"/>
    <w:rsid w:val="003A263B"/>
    <w:rsid w:val="003A57FC"/>
    <w:rsid w:val="003A6CD1"/>
    <w:rsid w:val="003B084E"/>
    <w:rsid w:val="003C27A0"/>
    <w:rsid w:val="003E5DB2"/>
    <w:rsid w:val="003F3706"/>
    <w:rsid w:val="004003E4"/>
    <w:rsid w:val="00416F49"/>
    <w:rsid w:val="00423203"/>
    <w:rsid w:val="004457B1"/>
    <w:rsid w:val="00453FBA"/>
    <w:rsid w:val="00473439"/>
    <w:rsid w:val="004B1A71"/>
    <w:rsid w:val="00571347"/>
    <w:rsid w:val="00583671"/>
    <w:rsid w:val="00591CBE"/>
    <w:rsid w:val="00594180"/>
    <w:rsid w:val="005A16BA"/>
    <w:rsid w:val="005B0DB7"/>
    <w:rsid w:val="005B2949"/>
    <w:rsid w:val="005C7E01"/>
    <w:rsid w:val="005D69B5"/>
    <w:rsid w:val="005E23AA"/>
    <w:rsid w:val="005E5229"/>
    <w:rsid w:val="005E6F1B"/>
    <w:rsid w:val="0060239F"/>
    <w:rsid w:val="00626DE4"/>
    <w:rsid w:val="00632509"/>
    <w:rsid w:val="00637CBF"/>
    <w:rsid w:val="00655D62"/>
    <w:rsid w:val="006815D1"/>
    <w:rsid w:val="006856BE"/>
    <w:rsid w:val="00687047"/>
    <w:rsid w:val="00690AF0"/>
    <w:rsid w:val="006C2082"/>
    <w:rsid w:val="006D4E5B"/>
    <w:rsid w:val="007447CC"/>
    <w:rsid w:val="007603C9"/>
    <w:rsid w:val="00786EB9"/>
    <w:rsid w:val="00792CD5"/>
    <w:rsid w:val="007A0F67"/>
    <w:rsid w:val="007B2918"/>
    <w:rsid w:val="007E3AB7"/>
    <w:rsid w:val="007E42C1"/>
    <w:rsid w:val="008507D8"/>
    <w:rsid w:val="008513D6"/>
    <w:rsid w:val="0086205D"/>
    <w:rsid w:val="008629F5"/>
    <w:rsid w:val="00867A9C"/>
    <w:rsid w:val="00875091"/>
    <w:rsid w:val="00890B87"/>
    <w:rsid w:val="008928FD"/>
    <w:rsid w:val="00893F15"/>
    <w:rsid w:val="008B39D4"/>
    <w:rsid w:val="008C53B8"/>
    <w:rsid w:val="008D4998"/>
    <w:rsid w:val="008E0A43"/>
    <w:rsid w:val="008E116F"/>
    <w:rsid w:val="009456C5"/>
    <w:rsid w:val="00985962"/>
    <w:rsid w:val="009A2E9F"/>
    <w:rsid w:val="009C4CAD"/>
    <w:rsid w:val="009C6B5D"/>
    <w:rsid w:val="00A05321"/>
    <w:rsid w:val="00A17A8F"/>
    <w:rsid w:val="00A22BCE"/>
    <w:rsid w:val="00A53A99"/>
    <w:rsid w:val="00A55021"/>
    <w:rsid w:val="00AA0B55"/>
    <w:rsid w:val="00AB6E65"/>
    <w:rsid w:val="00AC6154"/>
    <w:rsid w:val="00AD010B"/>
    <w:rsid w:val="00B34720"/>
    <w:rsid w:val="00B3599F"/>
    <w:rsid w:val="00B444D4"/>
    <w:rsid w:val="00B52803"/>
    <w:rsid w:val="00B64FD9"/>
    <w:rsid w:val="00BB0AF7"/>
    <w:rsid w:val="00BF1E0A"/>
    <w:rsid w:val="00C07442"/>
    <w:rsid w:val="00C13781"/>
    <w:rsid w:val="00C15ABB"/>
    <w:rsid w:val="00C27618"/>
    <w:rsid w:val="00C85F05"/>
    <w:rsid w:val="00C95B4C"/>
    <w:rsid w:val="00CC1406"/>
    <w:rsid w:val="00CE303E"/>
    <w:rsid w:val="00D00408"/>
    <w:rsid w:val="00D137F8"/>
    <w:rsid w:val="00D141A6"/>
    <w:rsid w:val="00D307A1"/>
    <w:rsid w:val="00D30C9C"/>
    <w:rsid w:val="00D448E7"/>
    <w:rsid w:val="00D76CFE"/>
    <w:rsid w:val="00D96EC0"/>
    <w:rsid w:val="00DC6AB9"/>
    <w:rsid w:val="00E02773"/>
    <w:rsid w:val="00E43EA2"/>
    <w:rsid w:val="00E45D79"/>
    <w:rsid w:val="00EA5179"/>
    <w:rsid w:val="00EB1DDD"/>
    <w:rsid w:val="00EB481C"/>
    <w:rsid w:val="00EC6B02"/>
    <w:rsid w:val="00EC7A90"/>
    <w:rsid w:val="00EF6971"/>
    <w:rsid w:val="00F10A7D"/>
    <w:rsid w:val="00F334D5"/>
    <w:rsid w:val="00F44D2D"/>
    <w:rsid w:val="00F50442"/>
    <w:rsid w:val="00F565A1"/>
    <w:rsid w:val="00F602DA"/>
    <w:rsid w:val="00F619F9"/>
    <w:rsid w:val="00F62470"/>
    <w:rsid w:val="00FB09B3"/>
    <w:rsid w:val="00FC034C"/>
    <w:rsid w:val="00FE31EA"/>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1336"/>
  <w15:chartTrackingRefBased/>
  <w15:docId w15:val="{FA98AA95-F7DF-44FE-94AE-39D10F79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9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99F"/>
    <w:pPr>
      <w:spacing w:after="0" w:line="240" w:lineRule="auto"/>
    </w:pPr>
  </w:style>
  <w:style w:type="character" w:customStyle="1" w:styleId="Heading1Char">
    <w:name w:val="Heading 1 Char"/>
    <w:basedOn w:val="DefaultParagraphFont"/>
    <w:link w:val="Heading1"/>
    <w:uiPriority w:val="9"/>
    <w:rsid w:val="00B359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599F"/>
    <w:pPr>
      <w:ind w:left="720"/>
      <w:contextualSpacing/>
    </w:pPr>
  </w:style>
  <w:style w:type="character" w:styleId="CommentReference">
    <w:name w:val="annotation reference"/>
    <w:basedOn w:val="DefaultParagraphFont"/>
    <w:uiPriority w:val="99"/>
    <w:semiHidden/>
    <w:unhideWhenUsed/>
    <w:rsid w:val="002D24A3"/>
    <w:rPr>
      <w:sz w:val="16"/>
      <w:szCs w:val="16"/>
    </w:rPr>
  </w:style>
  <w:style w:type="paragraph" w:styleId="CommentText">
    <w:name w:val="annotation text"/>
    <w:basedOn w:val="Normal"/>
    <w:link w:val="CommentTextChar"/>
    <w:uiPriority w:val="99"/>
    <w:semiHidden/>
    <w:unhideWhenUsed/>
    <w:rsid w:val="002D24A3"/>
    <w:pPr>
      <w:spacing w:line="240" w:lineRule="auto"/>
    </w:pPr>
    <w:rPr>
      <w:sz w:val="20"/>
      <w:szCs w:val="20"/>
    </w:rPr>
  </w:style>
  <w:style w:type="character" w:customStyle="1" w:styleId="CommentTextChar">
    <w:name w:val="Comment Text Char"/>
    <w:basedOn w:val="DefaultParagraphFont"/>
    <w:link w:val="CommentText"/>
    <w:uiPriority w:val="99"/>
    <w:semiHidden/>
    <w:rsid w:val="002D24A3"/>
    <w:rPr>
      <w:sz w:val="20"/>
      <w:szCs w:val="20"/>
    </w:rPr>
  </w:style>
  <w:style w:type="paragraph" w:styleId="CommentSubject">
    <w:name w:val="annotation subject"/>
    <w:basedOn w:val="CommentText"/>
    <w:next w:val="CommentText"/>
    <w:link w:val="CommentSubjectChar"/>
    <w:uiPriority w:val="99"/>
    <w:semiHidden/>
    <w:unhideWhenUsed/>
    <w:rsid w:val="002D24A3"/>
    <w:rPr>
      <w:b/>
      <w:bCs/>
    </w:rPr>
  </w:style>
  <w:style w:type="character" w:customStyle="1" w:styleId="CommentSubjectChar">
    <w:name w:val="Comment Subject Char"/>
    <w:basedOn w:val="CommentTextChar"/>
    <w:link w:val="CommentSubject"/>
    <w:uiPriority w:val="99"/>
    <w:semiHidden/>
    <w:rsid w:val="002D24A3"/>
    <w:rPr>
      <w:b/>
      <w:bCs/>
      <w:sz w:val="20"/>
      <w:szCs w:val="20"/>
    </w:rPr>
  </w:style>
  <w:style w:type="paragraph" w:customStyle="1" w:styleId="Default">
    <w:name w:val="Default"/>
    <w:rsid w:val="003975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D491A-18A0-4E0C-8AAA-129267A3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2025-11-07T21:09:00Z</cp:lastPrinted>
  <dcterms:created xsi:type="dcterms:W3CDTF">2025-11-07T21:09:00Z</dcterms:created>
  <dcterms:modified xsi:type="dcterms:W3CDTF">2025-11-07T21:09:00Z</dcterms:modified>
</cp:coreProperties>
</file>